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212" w:rsidRDefault="007F5212" w:rsidP="007F5212">
      <w:pPr>
        <w:ind w:left="708" w:hanging="708"/>
      </w:pPr>
      <w:bookmarkStart w:id="0" w:name="_Hlk485323711"/>
      <w:bookmarkEnd w:id="0"/>
    </w:p>
    <w:p w:rsidR="007F5212" w:rsidRDefault="007F5212" w:rsidP="007F5212">
      <w:r>
        <w:rPr>
          <w:noProof/>
        </w:rPr>
        <mc:AlternateContent>
          <mc:Choice Requires="wps">
            <w:drawing>
              <wp:anchor distT="0" distB="0" distL="114300" distR="114300" simplePos="0" relativeHeight="251659264" behindDoc="0" locked="0" layoutInCell="1" allowOverlap="1">
                <wp:simplePos x="0" y="0"/>
                <wp:positionH relativeFrom="column">
                  <wp:posOffset>156845</wp:posOffset>
                </wp:positionH>
                <wp:positionV relativeFrom="paragraph">
                  <wp:posOffset>-899795</wp:posOffset>
                </wp:positionV>
                <wp:extent cx="0" cy="10685780"/>
                <wp:effectExtent l="0" t="0" r="38100" b="20320"/>
                <wp:wrapNone/>
                <wp:docPr id="359" name="Conector recto 359"/>
                <wp:cNvGraphicFramePr/>
                <a:graphic xmlns:a="http://schemas.openxmlformats.org/drawingml/2006/main">
                  <a:graphicData uri="http://schemas.microsoft.com/office/word/2010/wordprocessingShape">
                    <wps:wsp>
                      <wps:cNvCnPr/>
                      <wps:spPr>
                        <a:xfrm>
                          <a:off x="0" y="0"/>
                          <a:ext cx="0" cy="10685780"/>
                        </a:xfrm>
                        <a:prstGeom prst="line">
                          <a:avLst/>
                        </a:prstGeom>
                        <a:ln w="254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42DA421" id="Conector recto 35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35pt,-70.85pt" to="12.35pt,7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" strokecolor="#ffc000" strokeweight="2pt">
                <v:stroke joinstyle="miter"/>
              </v:line>
            </w:pict>
          </mc:Fallback>
        </mc:AlternateContent>
      </w:r>
    </w:p>
    <w:p w:rsidR="007F5212" w:rsidRDefault="007F5212" w:rsidP="007F5212"/>
    <w:p w:rsidR="007F5212" w:rsidRDefault="007F5212" w:rsidP="007F5212"/>
    <w:p w:rsidR="007F5212" w:rsidRDefault="007F5212" w:rsidP="007F5212"/>
    <w:p w:rsidR="007F5212" w:rsidRDefault="007F5212" w:rsidP="007F5212"/>
    <w:p w:rsidR="007F5212" w:rsidRDefault="007F5212" w:rsidP="007F5212"/>
    <w:p w:rsidR="007F5212" w:rsidRPr="007F5212" w:rsidRDefault="007F5212" w:rsidP="007F5212">
      <w:pPr>
        <w:pStyle w:val="Ttulo"/>
        <w:jc w:val="right"/>
      </w:pPr>
      <w:r w:rsidRPr="007F5212">
        <w:t xml:space="preserve">Sales Hunters - </w:t>
      </w:r>
      <w:r w:rsidR="009E084A">
        <w:t>Empresas</w:t>
      </w:r>
    </w:p>
    <w:p w:rsidR="007F5212" w:rsidRDefault="007F5212" w:rsidP="007F5212">
      <w:pPr>
        <w:pStyle w:val="Subttulo"/>
        <w:spacing w:after="0" w:line="240" w:lineRule="auto"/>
        <w:jc w:val="right"/>
        <w:rPr>
          <w:sz w:val="24"/>
        </w:rPr>
      </w:pPr>
      <w:r>
        <w:rPr>
          <w:sz w:val="24"/>
        </w:rPr>
        <w:t>Versión 0</w:t>
      </w:r>
    </w:p>
    <w:p w:rsidR="007F5212" w:rsidRDefault="007F5212" w:rsidP="007F5212">
      <w:pPr>
        <w:pStyle w:val="Subttulo"/>
        <w:spacing w:after="0" w:line="240" w:lineRule="auto"/>
        <w:jc w:val="right"/>
        <w:rPr>
          <w:sz w:val="24"/>
        </w:rPr>
      </w:pPr>
      <w:r>
        <w:rPr>
          <w:sz w:val="24"/>
        </w:rPr>
        <w:t>Documento Funcional</w:t>
      </w:r>
    </w:p>
    <w:p w:rsidR="007F5212" w:rsidRDefault="007F5212" w:rsidP="007F5212"/>
    <w:p w:rsidR="007F5212" w:rsidRDefault="007F5212" w:rsidP="007F5212">
      <w:pPr>
        <w:ind w:left="1985"/>
        <w:jc w:val="center"/>
        <w:rPr>
          <w:b/>
          <w:color w:val="404040" w:themeColor="text1" w:themeTint="BF"/>
          <w:sz w:val="48"/>
        </w:rPr>
      </w:pPr>
    </w:p>
    <w:p w:rsidR="007F5212" w:rsidRDefault="007F5212" w:rsidP="007F5212">
      <w:pPr>
        <w:jc w:val="center"/>
      </w:pPr>
    </w:p>
    <w:p w:rsidR="007F5212" w:rsidRDefault="007F5212" w:rsidP="007F5212">
      <w:pPr>
        <w:jc w:val="center"/>
        <w:rPr>
          <w:b/>
          <w:noProof/>
          <w:lang w:eastAsia="es-ES"/>
        </w:rPr>
      </w:pPr>
    </w:p>
    <w:p w:rsidR="007F5212" w:rsidRDefault="007F5212" w:rsidP="007F5212">
      <w:pPr>
        <w:jc w:val="center"/>
        <w:rPr>
          <w:b/>
          <w:noProof/>
          <w:lang w:eastAsia="es-ES"/>
        </w:rPr>
      </w:pPr>
    </w:p>
    <w:p w:rsidR="007F5212" w:rsidRDefault="007F5212" w:rsidP="007F5212">
      <w:pPr>
        <w:jc w:val="center"/>
        <w:rPr>
          <w:b/>
          <w:noProof/>
          <w:lang w:eastAsia="es-ES"/>
        </w:rPr>
      </w:pPr>
    </w:p>
    <w:p w:rsidR="007F5212" w:rsidRDefault="007F5212" w:rsidP="007F5212">
      <w:pPr>
        <w:jc w:val="center"/>
        <w:rPr>
          <w:b/>
          <w:noProof/>
          <w:lang w:eastAsia="es-ES"/>
        </w:rPr>
      </w:pPr>
    </w:p>
    <w:p w:rsidR="007F5212" w:rsidRDefault="007F5212" w:rsidP="007F5212">
      <w:pPr>
        <w:jc w:val="center"/>
        <w:rPr>
          <w:b/>
          <w:noProof/>
          <w:lang w:eastAsia="es-ES"/>
        </w:rPr>
      </w:pPr>
      <w:r>
        <w:rPr>
          <w:noProof/>
        </w:rPr>
        <mc:AlternateContent>
          <mc:Choice Requires="wps">
            <w:drawing>
              <wp:anchor distT="0" distB="0" distL="114300" distR="114300" simplePos="0" relativeHeight="251660288" behindDoc="0" locked="0" layoutInCell="1" allowOverlap="1">
                <wp:simplePos x="0" y="0"/>
                <wp:positionH relativeFrom="column">
                  <wp:posOffset>1291590</wp:posOffset>
                </wp:positionH>
                <wp:positionV relativeFrom="paragraph">
                  <wp:posOffset>170180</wp:posOffset>
                </wp:positionV>
                <wp:extent cx="4676775" cy="0"/>
                <wp:effectExtent l="0" t="0" r="0" b="0"/>
                <wp:wrapNone/>
                <wp:docPr id="362" name="Conector recto 362"/>
                <wp:cNvGraphicFramePr/>
                <a:graphic xmlns:a="http://schemas.openxmlformats.org/drawingml/2006/main">
                  <a:graphicData uri="http://schemas.microsoft.com/office/word/2010/wordprocessingShape">
                    <wps:wsp>
                      <wps:cNvCnPr/>
                      <wps:spPr>
                        <a:xfrm>
                          <a:off x="0" y="0"/>
                          <a:ext cx="4676775"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C86F328" id="Conector recto 36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1.7pt,13.4pt" to="469.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" strokecolor="#4472c4 [3204]" strokeweight="1.75pt">
                <v:stroke joinstyle="miter"/>
              </v:line>
            </w:pict>
          </mc:Fallback>
        </mc:AlternateContent>
      </w:r>
    </w:p>
    <w:p w:rsidR="007F5212" w:rsidRDefault="007F5212" w:rsidP="007F5212">
      <w:pPr>
        <w:jc w:val="right"/>
        <w:rPr>
          <w:b/>
          <w:noProof/>
          <w:lang w:eastAsia="es-ES"/>
        </w:rPr>
      </w:pPr>
      <w:r>
        <w:rPr>
          <w:noProof/>
        </w:rPr>
        <mc:AlternateContent>
          <mc:Choice Requires="wps">
            <w:drawing>
              <wp:anchor distT="0" distB="0" distL="114300" distR="114300" simplePos="0" relativeHeight="251661312" behindDoc="0" locked="0" layoutInCell="1" allowOverlap="1">
                <wp:simplePos x="0" y="0"/>
                <wp:positionH relativeFrom="column">
                  <wp:posOffset>1282065</wp:posOffset>
                </wp:positionH>
                <wp:positionV relativeFrom="paragraph">
                  <wp:posOffset>761365</wp:posOffset>
                </wp:positionV>
                <wp:extent cx="4676775" cy="0"/>
                <wp:effectExtent l="0" t="0" r="0" b="0"/>
                <wp:wrapNone/>
                <wp:docPr id="380" name="Conector recto 380"/>
                <wp:cNvGraphicFramePr/>
                <a:graphic xmlns:a="http://schemas.openxmlformats.org/drawingml/2006/main">
                  <a:graphicData uri="http://schemas.microsoft.com/office/word/2010/wordprocessingShape">
                    <wps:wsp>
                      <wps:cNvCnPr/>
                      <wps:spPr>
                        <a:xfrm>
                          <a:off x="0" y="0"/>
                          <a:ext cx="4676775"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FDFEA92" id="Conector recto 38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0.95pt,59.95pt" to="469.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" strokecolor="#4472c4 [3204]" strokeweight="1.75pt">
                <v:stroke joinstyle="miter"/>
              </v:line>
            </w:pict>
          </mc:Fallback>
        </mc:AlternateContent>
      </w:r>
      <w:r w:rsidRPr="007F5212">
        <w:rPr>
          <w:noProof/>
        </w:rPr>
        <w:t xml:space="preserve"> </w:t>
      </w:r>
      <w:r>
        <w:rPr>
          <w:noProof/>
        </w:rPr>
        <w:drawing>
          <wp:inline distT="0" distB="0" distL="0" distR="0" wp14:anchorId="07E75554" wp14:editId="1C4DB2F3">
            <wp:extent cx="2376170" cy="663575"/>
            <wp:effectExtent l="0" t="0" r="5080" b="3175"/>
            <wp:docPr id="396" name="Picture 2" descr="C:\Users\JuanCarlos\Documents\ANTIGUO PORTATIL\DATOS\MODELOS\LOGOS\Logo Infortec.bmp"/>
            <wp:cNvGraphicFramePr/>
            <a:graphic xmlns:a="http://schemas.openxmlformats.org/drawingml/2006/main">
              <a:graphicData uri="http://schemas.openxmlformats.org/drawingml/2006/picture">
                <pic:pic xmlns:pic="http://schemas.openxmlformats.org/drawingml/2006/picture">
                  <pic:nvPicPr>
                    <pic:cNvPr id="396" name="Picture 2" descr="C:\Users\JuanCarlos\Documents\ANTIGUO PORTATIL\DATOS\MODELOS\LOGOS\Logo Infortec.bmp"/>
                    <pic:cNvPicPr/>
                  </pic:nvPicPr>
                  <pic:blipFill>
                    <a:blip r:embed="rId9" cstate="print"/>
                    <a:srcRect/>
                    <a:stretch>
                      <a:fillRect/>
                    </a:stretch>
                  </pic:blipFill>
                  <pic:spPr bwMode="auto">
                    <a:xfrm>
                      <a:off x="0" y="0"/>
                      <a:ext cx="2376170" cy="663575"/>
                    </a:xfrm>
                    <a:prstGeom prst="rect">
                      <a:avLst/>
                    </a:prstGeom>
                    <a:noFill/>
                  </pic:spPr>
                </pic:pic>
              </a:graphicData>
            </a:graphic>
          </wp:inline>
        </w:drawing>
      </w:r>
    </w:p>
    <w:p w:rsidR="007F5212" w:rsidRDefault="007F5212" w:rsidP="007F5212">
      <w:pPr>
        <w:jc w:val="right"/>
        <w:rPr>
          <w:noProof/>
          <w:lang w:eastAsia="es-ES"/>
        </w:rPr>
      </w:pPr>
      <w:r>
        <w:rPr>
          <w:noProof/>
        </w:rPr>
        <mc:AlternateContent>
          <mc:Choice Requires="wps">
            <w:drawing>
              <wp:anchor distT="0" distB="0" distL="114300" distR="114300" simplePos="0" relativeHeight="251662336" behindDoc="0" locked="0" layoutInCell="1" allowOverlap="1">
                <wp:simplePos x="0" y="0"/>
                <wp:positionH relativeFrom="column">
                  <wp:posOffset>1272540</wp:posOffset>
                </wp:positionH>
                <wp:positionV relativeFrom="paragraph">
                  <wp:posOffset>266065</wp:posOffset>
                </wp:positionV>
                <wp:extent cx="4676775" cy="0"/>
                <wp:effectExtent l="0" t="0" r="0" b="0"/>
                <wp:wrapNone/>
                <wp:docPr id="387" name="Conector recto 387"/>
                <wp:cNvGraphicFramePr/>
                <a:graphic xmlns:a="http://schemas.openxmlformats.org/drawingml/2006/main">
                  <a:graphicData uri="http://schemas.microsoft.com/office/word/2010/wordprocessingShape">
                    <wps:wsp>
                      <wps:cNvCnPr/>
                      <wps:spPr>
                        <a:xfrm>
                          <a:off x="0" y="0"/>
                          <a:ext cx="4676775"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81403F8" id="Conector recto 38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0.2pt,20.95pt" to="468.4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" strokecolor="#4472c4 [3204]" strokeweight="1.75pt">
                <v:stroke joinstyle="miter"/>
              </v:line>
            </w:pict>
          </mc:Fallback>
        </mc:AlternateContent>
      </w:r>
      <w:r>
        <w:rPr>
          <w:noProof/>
          <w:lang w:eastAsia="es-ES"/>
        </w:rPr>
        <w:t>Ju</w:t>
      </w:r>
      <w:r w:rsidR="005420AF">
        <w:rPr>
          <w:noProof/>
          <w:lang w:eastAsia="es-ES"/>
        </w:rPr>
        <w:t>l</w:t>
      </w:r>
      <w:r>
        <w:rPr>
          <w:noProof/>
          <w:lang w:eastAsia="es-ES"/>
        </w:rPr>
        <w:t>io 2017</w:t>
      </w:r>
    </w:p>
    <w:p w:rsidR="007F5212" w:rsidRDefault="007F5212" w:rsidP="007F5212"/>
    <w:p w:rsidR="007F5212" w:rsidRDefault="007F5212" w:rsidP="007F5212">
      <w:r>
        <w:t xml:space="preserve"> </w:t>
      </w:r>
      <w:r>
        <w:br w:type="page"/>
      </w:r>
    </w:p>
    <w:p w:rsidR="008B21A7" w:rsidRDefault="008B21A7">
      <w:pPr>
        <w:pStyle w:val="TtuloTDC"/>
        <w:rPr>
          <w:rFonts w:asciiTheme="minorHAnsi" w:eastAsiaTheme="minorHAnsi" w:hAnsiTheme="minorHAnsi" w:cstheme="minorBidi"/>
          <w:color w:val="auto"/>
          <w:sz w:val="22"/>
          <w:szCs w:val="22"/>
          <w:lang w:eastAsia="en-US"/>
        </w:rPr>
      </w:pPr>
    </w:p>
    <w:sdt>
      <w:sdtPr>
        <w:rPr>
          <w:rFonts w:asciiTheme="minorHAnsi" w:eastAsiaTheme="minorHAnsi" w:hAnsiTheme="minorHAnsi" w:cstheme="minorBidi"/>
          <w:color w:val="auto"/>
          <w:sz w:val="22"/>
          <w:szCs w:val="22"/>
          <w:lang w:eastAsia="en-US"/>
        </w:rPr>
        <w:id w:val="454070162"/>
        <w:docPartObj>
          <w:docPartGallery w:val="Table of Contents"/>
          <w:docPartUnique/>
        </w:docPartObj>
      </w:sdtPr>
      <w:sdtEndPr>
        <w:rPr>
          <w:b/>
          <w:bCs/>
        </w:rPr>
      </w:sdtEndPr>
      <w:sdtContent>
        <w:p w:rsidR="00CD0276" w:rsidRDefault="00CD0276">
          <w:pPr>
            <w:pStyle w:val="TtuloTDC"/>
          </w:pPr>
          <w:r>
            <w:t>Contenido</w:t>
          </w:r>
        </w:p>
        <w:bookmarkStart w:id="1" w:name="_GoBack"/>
        <w:bookmarkEnd w:id="1"/>
        <w:p w:rsidR="00AA5648" w:rsidRDefault="00CD0276">
          <w:pPr>
            <w:pStyle w:val="TDC1"/>
            <w:tabs>
              <w:tab w:val="left" w:pos="440"/>
              <w:tab w:val="right" w:leader="dot" w:pos="8494"/>
            </w:tabs>
            <w:rPr>
              <w:rFonts w:eastAsiaTheme="minorEastAsia"/>
              <w:noProof/>
              <w:lang w:eastAsia="es-ES"/>
            </w:rPr>
          </w:pPr>
          <w:r>
            <w:fldChar w:fldCharType="begin"/>
          </w:r>
          <w:r>
            <w:instrText xml:space="preserve"> TOC \o "1-3" \h \z \u </w:instrText>
          </w:r>
          <w:r>
            <w:fldChar w:fldCharType="separate"/>
          </w:r>
          <w:hyperlink w:anchor="_Toc493091799" w:history="1">
            <w:r w:rsidR="00AA5648" w:rsidRPr="002E5886">
              <w:rPr>
                <w:rStyle w:val="Hipervnculo"/>
                <w:noProof/>
              </w:rPr>
              <w:t>1.</w:t>
            </w:r>
            <w:r w:rsidR="00AA5648">
              <w:rPr>
                <w:rFonts w:eastAsiaTheme="minorEastAsia"/>
                <w:noProof/>
                <w:lang w:eastAsia="es-ES"/>
              </w:rPr>
              <w:tab/>
            </w:r>
            <w:r w:rsidR="00AA5648" w:rsidRPr="002E5886">
              <w:rPr>
                <w:rStyle w:val="Hipervnculo"/>
                <w:noProof/>
              </w:rPr>
              <w:t>INTRODUCCION.</w:t>
            </w:r>
            <w:r w:rsidR="00AA5648">
              <w:rPr>
                <w:noProof/>
                <w:webHidden/>
              </w:rPr>
              <w:tab/>
            </w:r>
            <w:r w:rsidR="00AA5648">
              <w:rPr>
                <w:noProof/>
                <w:webHidden/>
              </w:rPr>
              <w:fldChar w:fldCharType="begin"/>
            </w:r>
            <w:r w:rsidR="00AA5648">
              <w:rPr>
                <w:noProof/>
                <w:webHidden/>
              </w:rPr>
              <w:instrText xml:space="preserve"> PAGEREF _Toc493091799 \h </w:instrText>
            </w:r>
            <w:r w:rsidR="00AA5648">
              <w:rPr>
                <w:noProof/>
                <w:webHidden/>
              </w:rPr>
            </w:r>
            <w:r w:rsidR="00AA5648">
              <w:rPr>
                <w:noProof/>
                <w:webHidden/>
              </w:rPr>
              <w:fldChar w:fldCharType="separate"/>
            </w:r>
            <w:r w:rsidR="00AA5648">
              <w:rPr>
                <w:noProof/>
                <w:webHidden/>
              </w:rPr>
              <w:t>3</w:t>
            </w:r>
            <w:r w:rsidR="00AA5648">
              <w:rPr>
                <w:noProof/>
                <w:webHidden/>
              </w:rPr>
              <w:fldChar w:fldCharType="end"/>
            </w:r>
          </w:hyperlink>
        </w:p>
        <w:p w:rsidR="00AA5648" w:rsidRDefault="00AA5648">
          <w:pPr>
            <w:pStyle w:val="TDC1"/>
            <w:tabs>
              <w:tab w:val="left" w:pos="440"/>
              <w:tab w:val="right" w:leader="dot" w:pos="8494"/>
            </w:tabs>
            <w:rPr>
              <w:rFonts w:eastAsiaTheme="minorEastAsia"/>
              <w:noProof/>
              <w:lang w:eastAsia="es-ES"/>
            </w:rPr>
          </w:pPr>
          <w:hyperlink w:anchor="_Toc493091800" w:history="1">
            <w:r w:rsidRPr="002E5886">
              <w:rPr>
                <w:rStyle w:val="Hipervnculo"/>
                <w:noProof/>
              </w:rPr>
              <w:t>2.</w:t>
            </w:r>
            <w:r>
              <w:rPr>
                <w:rFonts w:eastAsiaTheme="minorEastAsia"/>
                <w:noProof/>
                <w:lang w:eastAsia="es-ES"/>
              </w:rPr>
              <w:tab/>
            </w:r>
            <w:r w:rsidRPr="002E5886">
              <w:rPr>
                <w:rStyle w:val="Hipervnculo"/>
                <w:noProof/>
              </w:rPr>
              <w:t>MENÚ PRINCIPAL.</w:t>
            </w:r>
            <w:r>
              <w:rPr>
                <w:noProof/>
                <w:webHidden/>
              </w:rPr>
              <w:tab/>
            </w:r>
            <w:r>
              <w:rPr>
                <w:noProof/>
                <w:webHidden/>
              </w:rPr>
              <w:fldChar w:fldCharType="begin"/>
            </w:r>
            <w:r>
              <w:rPr>
                <w:noProof/>
                <w:webHidden/>
              </w:rPr>
              <w:instrText xml:space="preserve"> PAGEREF _Toc493091800 \h </w:instrText>
            </w:r>
            <w:r>
              <w:rPr>
                <w:noProof/>
                <w:webHidden/>
              </w:rPr>
            </w:r>
            <w:r>
              <w:rPr>
                <w:noProof/>
                <w:webHidden/>
              </w:rPr>
              <w:fldChar w:fldCharType="separate"/>
            </w:r>
            <w:r>
              <w:rPr>
                <w:noProof/>
                <w:webHidden/>
              </w:rPr>
              <w:t>4</w:t>
            </w:r>
            <w:r>
              <w:rPr>
                <w:noProof/>
                <w:webHidden/>
              </w:rPr>
              <w:fldChar w:fldCharType="end"/>
            </w:r>
          </w:hyperlink>
        </w:p>
        <w:p w:rsidR="00AA5648" w:rsidRDefault="00AA5648">
          <w:pPr>
            <w:pStyle w:val="TDC1"/>
            <w:tabs>
              <w:tab w:val="left" w:pos="440"/>
              <w:tab w:val="right" w:leader="dot" w:pos="8494"/>
            </w:tabs>
            <w:rPr>
              <w:rFonts w:eastAsiaTheme="minorEastAsia"/>
              <w:noProof/>
              <w:lang w:eastAsia="es-ES"/>
            </w:rPr>
          </w:pPr>
          <w:hyperlink w:anchor="_Toc493091801" w:history="1">
            <w:r w:rsidRPr="002E5886">
              <w:rPr>
                <w:rStyle w:val="Hipervnculo"/>
                <w:noProof/>
              </w:rPr>
              <w:t>3.</w:t>
            </w:r>
            <w:r>
              <w:rPr>
                <w:rFonts w:eastAsiaTheme="minorEastAsia"/>
                <w:noProof/>
                <w:lang w:eastAsia="es-ES"/>
              </w:rPr>
              <w:tab/>
            </w:r>
            <w:r w:rsidRPr="002E5886">
              <w:rPr>
                <w:rStyle w:val="Hipervnculo"/>
                <w:noProof/>
              </w:rPr>
              <w:t>LOGIN.</w:t>
            </w:r>
            <w:r>
              <w:rPr>
                <w:noProof/>
                <w:webHidden/>
              </w:rPr>
              <w:tab/>
            </w:r>
            <w:r>
              <w:rPr>
                <w:noProof/>
                <w:webHidden/>
              </w:rPr>
              <w:fldChar w:fldCharType="begin"/>
            </w:r>
            <w:r>
              <w:rPr>
                <w:noProof/>
                <w:webHidden/>
              </w:rPr>
              <w:instrText xml:space="preserve"> PAGEREF _Toc493091801 \h </w:instrText>
            </w:r>
            <w:r>
              <w:rPr>
                <w:noProof/>
                <w:webHidden/>
              </w:rPr>
            </w:r>
            <w:r>
              <w:rPr>
                <w:noProof/>
                <w:webHidden/>
              </w:rPr>
              <w:fldChar w:fldCharType="separate"/>
            </w:r>
            <w:r>
              <w:rPr>
                <w:noProof/>
                <w:webHidden/>
              </w:rPr>
              <w:t>5</w:t>
            </w:r>
            <w:r>
              <w:rPr>
                <w:noProof/>
                <w:webHidden/>
              </w:rPr>
              <w:fldChar w:fldCharType="end"/>
            </w:r>
          </w:hyperlink>
        </w:p>
        <w:p w:rsidR="00AA5648" w:rsidRDefault="00AA5648">
          <w:pPr>
            <w:pStyle w:val="TDC2"/>
            <w:tabs>
              <w:tab w:val="left" w:pos="880"/>
              <w:tab w:val="right" w:leader="dot" w:pos="8494"/>
            </w:tabs>
            <w:rPr>
              <w:rFonts w:eastAsiaTheme="minorEastAsia"/>
              <w:noProof/>
              <w:lang w:eastAsia="es-ES"/>
            </w:rPr>
          </w:pPr>
          <w:hyperlink w:anchor="_Toc493091802" w:history="1">
            <w:r w:rsidRPr="002E5886">
              <w:rPr>
                <w:rStyle w:val="Hipervnculo"/>
                <w:noProof/>
              </w:rPr>
              <w:t>3.1.</w:t>
            </w:r>
            <w:r>
              <w:rPr>
                <w:rFonts w:eastAsiaTheme="minorEastAsia"/>
                <w:noProof/>
                <w:lang w:eastAsia="es-ES"/>
              </w:rPr>
              <w:tab/>
            </w:r>
            <w:r w:rsidRPr="002E5886">
              <w:rPr>
                <w:rStyle w:val="Hipervnculo"/>
                <w:noProof/>
              </w:rPr>
              <w:t>PERDIDA DE CONTRASEÑA.</w:t>
            </w:r>
            <w:r>
              <w:rPr>
                <w:noProof/>
                <w:webHidden/>
              </w:rPr>
              <w:tab/>
            </w:r>
            <w:r>
              <w:rPr>
                <w:noProof/>
                <w:webHidden/>
              </w:rPr>
              <w:fldChar w:fldCharType="begin"/>
            </w:r>
            <w:r>
              <w:rPr>
                <w:noProof/>
                <w:webHidden/>
              </w:rPr>
              <w:instrText xml:space="preserve"> PAGEREF _Toc493091802 \h </w:instrText>
            </w:r>
            <w:r>
              <w:rPr>
                <w:noProof/>
                <w:webHidden/>
              </w:rPr>
            </w:r>
            <w:r>
              <w:rPr>
                <w:noProof/>
                <w:webHidden/>
              </w:rPr>
              <w:fldChar w:fldCharType="separate"/>
            </w:r>
            <w:r>
              <w:rPr>
                <w:noProof/>
                <w:webHidden/>
              </w:rPr>
              <w:t>5</w:t>
            </w:r>
            <w:r>
              <w:rPr>
                <w:noProof/>
                <w:webHidden/>
              </w:rPr>
              <w:fldChar w:fldCharType="end"/>
            </w:r>
          </w:hyperlink>
        </w:p>
        <w:p w:rsidR="00AA5648" w:rsidRDefault="00AA5648">
          <w:pPr>
            <w:pStyle w:val="TDC2"/>
            <w:tabs>
              <w:tab w:val="left" w:pos="880"/>
              <w:tab w:val="right" w:leader="dot" w:pos="8494"/>
            </w:tabs>
            <w:rPr>
              <w:rFonts w:eastAsiaTheme="minorEastAsia"/>
              <w:noProof/>
              <w:lang w:eastAsia="es-ES"/>
            </w:rPr>
          </w:pPr>
          <w:hyperlink w:anchor="_Toc493091803" w:history="1">
            <w:r w:rsidRPr="002E5886">
              <w:rPr>
                <w:rStyle w:val="Hipervnculo"/>
                <w:noProof/>
              </w:rPr>
              <w:t>3.2.</w:t>
            </w:r>
            <w:r>
              <w:rPr>
                <w:rFonts w:eastAsiaTheme="minorEastAsia"/>
                <w:noProof/>
                <w:lang w:eastAsia="es-ES"/>
              </w:rPr>
              <w:tab/>
            </w:r>
            <w:r w:rsidRPr="002E5886">
              <w:rPr>
                <w:rStyle w:val="Hipervnculo"/>
                <w:noProof/>
              </w:rPr>
              <w:t>MI CUENTA.</w:t>
            </w:r>
            <w:r>
              <w:rPr>
                <w:noProof/>
                <w:webHidden/>
              </w:rPr>
              <w:tab/>
            </w:r>
            <w:r>
              <w:rPr>
                <w:noProof/>
                <w:webHidden/>
              </w:rPr>
              <w:fldChar w:fldCharType="begin"/>
            </w:r>
            <w:r>
              <w:rPr>
                <w:noProof/>
                <w:webHidden/>
              </w:rPr>
              <w:instrText xml:space="preserve"> PAGEREF _Toc493091803 \h </w:instrText>
            </w:r>
            <w:r>
              <w:rPr>
                <w:noProof/>
                <w:webHidden/>
              </w:rPr>
            </w:r>
            <w:r>
              <w:rPr>
                <w:noProof/>
                <w:webHidden/>
              </w:rPr>
              <w:fldChar w:fldCharType="separate"/>
            </w:r>
            <w:r>
              <w:rPr>
                <w:noProof/>
                <w:webHidden/>
              </w:rPr>
              <w:t>6</w:t>
            </w:r>
            <w:r>
              <w:rPr>
                <w:noProof/>
                <w:webHidden/>
              </w:rPr>
              <w:fldChar w:fldCharType="end"/>
            </w:r>
          </w:hyperlink>
        </w:p>
        <w:p w:rsidR="00AA5648" w:rsidRDefault="00AA5648">
          <w:pPr>
            <w:pStyle w:val="TDC3"/>
            <w:tabs>
              <w:tab w:val="left" w:pos="1320"/>
              <w:tab w:val="right" w:leader="dot" w:pos="8494"/>
            </w:tabs>
            <w:rPr>
              <w:rFonts w:eastAsiaTheme="minorEastAsia"/>
              <w:noProof/>
              <w:lang w:eastAsia="es-ES"/>
            </w:rPr>
          </w:pPr>
          <w:hyperlink w:anchor="_Toc493091804" w:history="1">
            <w:r w:rsidRPr="002E5886">
              <w:rPr>
                <w:rStyle w:val="Hipervnculo"/>
                <w:noProof/>
              </w:rPr>
              <w:t>3.2.1.</w:t>
            </w:r>
            <w:r>
              <w:rPr>
                <w:rFonts w:eastAsiaTheme="minorEastAsia"/>
                <w:noProof/>
                <w:lang w:eastAsia="es-ES"/>
              </w:rPr>
              <w:tab/>
            </w:r>
            <w:r w:rsidRPr="002E5886">
              <w:rPr>
                <w:rStyle w:val="Hipervnculo"/>
                <w:noProof/>
              </w:rPr>
              <w:t>CAMBIO DE CONTRASEÑA.</w:t>
            </w:r>
            <w:r>
              <w:rPr>
                <w:noProof/>
                <w:webHidden/>
              </w:rPr>
              <w:tab/>
            </w:r>
            <w:r>
              <w:rPr>
                <w:noProof/>
                <w:webHidden/>
              </w:rPr>
              <w:fldChar w:fldCharType="begin"/>
            </w:r>
            <w:r>
              <w:rPr>
                <w:noProof/>
                <w:webHidden/>
              </w:rPr>
              <w:instrText xml:space="preserve"> PAGEREF _Toc493091804 \h </w:instrText>
            </w:r>
            <w:r>
              <w:rPr>
                <w:noProof/>
                <w:webHidden/>
              </w:rPr>
            </w:r>
            <w:r>
              <w:rPr>
                <w:noProof/>
                <w:webHidden/>
              </w:rPr>
              <w:fldChar w:fldCharType="separate"/>
            </w:r>
            <w:r>
              <w:rPr>
                <w:noProof/>
                <w:webHidden/>
              </w:rPr>
              <w:t>6</w:t>
            </w:r>
            <w:r>
              <w:rPr>
                <w:noProof/>
                <w:webHidden/>
              </w:rPr>
              <w:fldChar w:fldCharType="end"/>
            </w:r>
          </w:hyperlink>
        </w:p>
        <w:p w:rsidR="00AA5648" w:rsidRDefault="00AA5648">
          <w:pPr>
            <w:pStyle w:val="TDC3"/>
            <w:tabs>
              <w:tab w:val="left" w:pos="1320"/>
              <w:tab w:val="right" w:leader="dot" w:pos="8494"/>
            </w:tabs>
            <w:rPr>
              <w:rFonts w:eastAsiaTheme="minorEastAsia"/>
              <w:noProof/>
              <w:lang w:eastAsia="es-ES"/>
            </w:rPr>
          </w:pPr>
          <w:hyperlink w:anchor="_Toc493091805" w:history="1">
            <w:r w:rsidRPr="002E5886">
              <w:rPr>
                <w:rStyle w:val="Hipervnculo"/>
                <w:noProof/>
              </w:rPr>
              <w:t>3.2.1.</w:t>
            </w:r>
            <w:r>
              <w:rPr>
                <w:rFonts w:eastAsiaTheme="minorEastAsia"/>
                <w:noProof/>
                <w:lang w:eastAsia="es-ES"/>
              </w:rPr>
              <w:tab/>
            </w:r>
            <w:r w:rsidRPr="002E5886">
              <w:rPr>
                <w:rStyle w:val="Hipervnculo"/>
                <w:noProof/>
              </w:rPr>
              <w:t>BAJA DE LA EMPRESA.</w:t>
            </w:r>
            <w:r>
              <w:rPr>
                <w:noProof/>
                <w:webHidden/>
              </w:rPr>
              <w:tab/>
            </w:r>
            <w:r>
              <w:rPr>
                <w:noProof/>
                <w:webHidden/>
              </w:rPr>
              <w:fldChar w:fldCharType="begin"/>
            </w:r>
            <w:r>
              <w:rPr>
                <w:noProof/>
                <w:webHidden/>
              </w:rPr>
              <w:instrText xml:space="preserve"> PAGEREF _Toc493091805 \h </w:instrText>
            </w:r>
            <w:r>
              <w:rPr>
                <w:noProof/>
                <w:webHidden/>
              </w:rPr>
            </w:r>
            <w:r>
              <w:rPr>
                <w:noProof/>
                <w:webHidden/>
              </w:rPr>
              <w:fldChar w:fldCharType="separate"/>
            </w:r>
            <w:r>
              <w:rPr>
                <w:noProof/>
                <w:webHidden/>
              </w:rPr>
              <w:t>7</w:t>
            </w:r>
            <w:r>
              <w:rPr>
                <w:noProof/>
                <w:webHidden/>
              </w:rPr>
              <w:fldChar w:fldCharType="end"/>
            </w:r>
          </w:hyperlink>
        </w:p>
        <w:p w:rsidR="00AA5648" w:rsidRDefault="00AA5648">
          <w:pPr>
            <w:pStyle w:val="TDC1"/>
            <w:tabs>
              <w:tab w:val="left" w:pos="440"/>
              <w:tab w:val="right" w:leader="dot" w:pos="8494"/>
            </w:tabs>
            <w:rPr>
              <w:rFonts w:eastAsiaTheme="minorEastAsia"/>
              <w:noProof/>
              <w:lang w:eastAsia="es-ES"/>
            </w:rPr>
          </w:pPr>
          <w:hyperlink w:anchor="_Toc493091806" w:history="1">
            <w:r w:rsidRPr="002E5886">
              <w:rPr>
                <w:rStyle w:val="Hipervnculo"/>
                <w:noProof/>
              </w:rPr>
              <w:t>4.</w:t>
            </w:r>
            <w:r>
              <w:rPr>
                <w:rFonts w:eastAsiaTheme="minorEastAsia"/>
                <w:noProof/>
                <w:lang w:eastAsia="es-ES"/>
              </w:rPr>
              <w:tab/>
            </w:r>
            <w:r w:rsidRPr="002E5886">
              <w:rPr>
                <w:rStyle w:val="Hipervnculo"/>
                <w:noProof/>
              </w:rPr>
              <w:t>ALTA DE EMPRESAS.</w:t>
            </w:r>
            <w:r>
              <w:rPr>
                <w:noProof/>
                <w:webHidden/>
              </w:rPr>
              <w:tab/>
            </w:r>
            <w:r>
              <w:rPr>
                <w:noProof/>
                <w:webHidden/>
              </w:rPr>
              <w:fldChar w:fldCharType="begin"/>
            </w:r>
            <w:r>
              <w:rPr>
                <w:noProof/>
                <w:webHidden/>
              </w:rPr>
              <w:instrText xml:space="preserve"> PAGEREF _Toc493091806 \h </w:instrText>
            </w:r>
            <w:r>
              <w:rPr>
                <w:noProof/>
                <w:webHidden/>
              </w:rPr>
            </w:r>
            <w:r>
              <w:rPr>
                <w:noProof/>
                <w:webHidden/>
              </w:rPr>
              <w:fldChar w:fldCharType="separate"/>
            </w:r>
            <w:r>
              <w:rPr>
                <w:noProof/>
                <w:webHidden/>
              </w:rPr>
              <w:t>8</w:t>
            </w:r>
            <w:r>
              <w:rPr>
                <w:noProof/>
                <w:webHidden/>
              </w:rPr>
              <w:fldChar w:fldCharType="end"/>
            </w:r>
          </w:hyperlink>
        </w:p>
        <w:p w:rsidR="00AA5648" w:rsidRDefault="00AA5648">
          <w:pPr>
            <w:pStyle w:val="TDC1"/>
            <w:tabs>
              <w:tab w:val="left" w:pos="440"/>
              <w:tab w:val="right" w:leader="dot" w:pos="8494"/>
            </w:tabs>
            <w:rPr>
              <w:rFonts w:eastAsiaTheme="minorEastAsia"/>
              <w:noProof/>
              <w:lang w:eastAsia="es-ES"/>
            </w:rPr>
          </w:pPr>
          <w:hyperlink w:anchor="_Toc493091807" w:history="1">
            <w:r w:rsidRPr="002E5886">
              <w:rPr>
                <w:rStyle w:val="Hipervnculo"/>
                <w:noProof/>
              </w:rPr>
              <w:t>5.</w:t>
            </w:r>
            <w:r>
              <w:rPr>
                <w:rFonts w:eastAsiaTheme="minorEastAsia"/>
                <w:noProof/>
                <w:lang w:eastAsia="es-ES"/>
              </w:rPr>
              <w:tab/>
            </w:r>
            <w:r w:rsidRPr="002E5886">
              <w:rPr>
                <w:rStyle w:val="Hipervnculo"/>
                <w:noProof/>
              </w:rPr>
              <w:t>MODIFICACIÓN DE LOS DATOS DE LA EMPRESA.</w:t>
            </w:r>
            <w:r>
              <w:rPr>
                <w:noProof/>
                <w:webHidden/>
              </w:rPr>
              <w:tab/>
            </w:r>
            <w:r>
              <w:rPr>
                <w:noProof/>
                <w:webHidden/>
              </w:rPr>
              <w:fldChar w:fldCharType="begin"/>
            </w:r>
            <w:r>
              <w:rPr>
                <w:noProof/>
                <w:webHidden/>
              </w:rPr>
              <w:instrText xml:space="preserve"> PAGEREF _Toc493091807 \h </w:instrText>
            </w:r>
            <w:r>
              <w:rPr>
                <w:noProof/>
                <w:webHidden/>
              </w:rPr>
            </w:r>
            <w:r>
              <w:rPr>
                <w:noProof/>
                <w:webHidden/>
              </w:rPr>
              <w:fldChar w:fldCharType="separate"/>
            </w:r>
            <w:r>
              <w:rPr>
                <w:noProof/>
                <w:webHidden/>
              </w:rPr>
              <w:t>10</w:t>
            </w:r>
            <w:r>
              <w:rPr>
                <w:noProof/>
                <w:webHidden/>
              </w:rPr>
              <w:fldChar w:fldCharType="end"/>
            </w:r>
          </w:hyperlink>
        </w:p>
        <w:p w:rsidR="00AA5648" w:rsidRDefault="00AA5648">
          <w:pPr>
            <w:pStyle w:val="TDC1"/>
            <w:tabs>
              <w:tab w:val="left" w:pos="440"/>
              <w:tab w:val="right" w:leader="dot" w:pos="8494"/>
            </w:tabs>
            <w:rPr>
              <w:rFonts w:eastAsiaTheme="minorEastAsia"/>
              <w:noProof/>
              <w:lang w:eastAsia="es-ES"/>
            </w:rPr>
          </w:pPr>
          <w:hyperlink w:anchor="_Toc493091808" w:history="1">
            <w:r w:rsidRPr="002E5886">
              <w:rPr>
                <w:rStyle w:val="Hipervnculo"/>
                <w:noProof/>
              </w:rPr>
              <w:t>6.</w:t>
            </w:r>
            <w:r>
              <w:rPr>
                <w:rFonts w:eastAsiaTheme="minorEastAsia"/>
                <w:noProof/>
                <w:lang w:eastAsia="es-ES"/>
              </w:rPr>
              <w:tab/>
            </w:r>
            <w:r w:rsidRPr="002E5886">
              <w:rPr>
                <w:rStyle w:val="Hipervnculo"/>
                <w:noProof/>
              </w:rPr>
              <w:t>MIS OFERTAS.</w:t>
            </w:r>
            <w:r>
              <w:rPr>
                <w:noProof/>
                <w:webHidden/>
              </w:rPr>
              <w:tab/>
            </w:r>
            <w:r>
              <w:rPr>
                <w:noProof/>
                <w:webHidden/>
              </w:rPr>
              <w:fldChar w:fldCharType="begin"/>
            </w:r>
            <w:r>
              <w:rPr>
                <w:noProof/>
                <w:webHidden/>
              </w:rPr>
              <w:instrText xml:space="preserve"> PAGEREF _Toc493091808 \h </w:instrText>
            </w:r>
            <w:r>
              <w:rPr>
                <w:noProof/>
                <w:webHidden/>
              </w:rPr>
            </w:r>
            <w:r>
              <w:rPr>
                <w:noProof/>
                <w:webHidden/>
              </w:rPr>
              <w:fldChar w:fldCharType="separate"/>
            </w:r>
            <w:r>
              <w:rPr>
                <w:noProof/>
                <w:webHidden/>
              </w:rPr>
              <w:t>11</w:t>
            </w:r>
            <w:r>
              <w:rPr>
                <w:noProof/>
                <w:webHidden/>
              </w:rPr>
              <w:fldChar w:fldCharType="end"/>
            </w:r>
          </w:hyperlink>
        </w:p>
        <w:p w:rsidR="00AA5648" w:rsidRDefault="00AA5648">
          <w:pPr>
            <w:pStyle w:val="TDC1"/>
            <w:tabs>
              <w:tab w:val="left" w:pos="440"/>
              <w:tab w:val="right" w:leader="dot" w:pos="8494"/>
            </w:tabs>
            <w:rPr>
              <w:rFonts w:eastAsiaTheme="minorEastAsia"/>
              <w:noProof/>
              <w:lang w:eastAsia="es-ES"/>
            </w:rPr>
          </w:pPr>
          <w:hyperlink w:anchor="_Toc493091809" w:history="1">
            <w:r w:rsidRPr="002E5886">
              <w:rPr>
                <w:rStyle w:val="Hipervnculo"/>
                <w:noProof/>
              </w:rPr>
              <w:t>7.</w:t>
            </w:r>
            <w:r>
              <w:rPr>
                <w:rFonts w:eastAsiaTheme="minorEastAsia"/>
                <w:noProof/>
                <w:lang w:eastAsia="es-ES"/>
              </w:rPr>
              <w:tab/>
            </w:r>
            <w:r w:rsidRPr="002E5886">
              <w:rPr>
                <w:rStyle w:val="Hipervnculo"/>
                <w:noProof/>
              </w:rPr>
              <w:t>NUEVA OFERTA.</w:t>
            </w:r>
            <w:r>
              <w:rPr>
                <w:noProof/>
                <w:webHidden/>
              </w:rPr>
              <w:tab/>
            </w:r>
            <w:r>
              <w:rPr>
                <w:noProof/>
                <w:webHidden/>
              </w:rPr>
              <w:fldChar w:fldCharType="begin"/>
            </w:r>
            <w:r>
              <w:rPr>
                <w:noProof/>
                <w:webHidden/>
              </w:rPr>
              <w:instrText xml:space="preserve"> PAGEREF _Toc493091809 \h </w:instrText>
            </w:r>
            <w:r>
              <w:rPr>
                <w:noProof/>
                <w:webHidden/>
              </w:rPr>
            </w:r>
            <w:r>
              <w:rPr>
                <w:noProof/>
                <w:webHidden/>
              </w:rPr>
              <w:fldChar w:fldCharType="separate"/>
            </w:r>
            <w:r>
              <w:rPr>
                <w:noProof/>
                <w:webHidden/>
              </w:rPr>
              <w:t>15</w:t>
            </w:r>
            <w:r>
              <w:rPr>
                <w:noProof/>
                <w:webHidden/>
              </w:rPr>
              <w:fldChar w:fldCharType="end"/>
            </w:r>
          </w:hyperlink>
        </w:p>
        <w:p w:rsidR="00AA5648" w:rsidRDefault="00AA5648">
          <w:pPr>
            <w:pStyle w:val="TDC1"/>
            <w:tabs>
              <w:tab w:val="left" w:pos="440"/>
              <w:tab w:val="right" w:leader="dot" w:pos="8494"/>
            </w:tabs>
            <w:rPr>
              <w:rFonts w:eastAsiaTheme="minorEastAsia"/>
              <w:noProof/>
              <w:lang w:eastAsia="es-ES"/>
            </w:rPr>
          </w:pPr>
          <w:hyperlink w:anchor="_Toc493091810" w:history="1">
            <w:r w:rsidRPr="002E5886">
              <w:rPr>
                <w:rStyle w:val="Hipervnculo"/>
                <w:noProof/>
              </w:rPr>
              <w:t>8.</w:t>
            </w:r>
            <w:r>
              <w:rPr>
                <w:rFonts w:eastAsiaTheme="minorEastAsia"/>
                <w:noProof/>
                <w:lang w:eastAsia="es-ES"/>
              </w:rPr>
              <w:tab/>
            </w:r>
            <w:r w:rsidRPr="002E5886">
              <w:rPr>
                <w:rStyle w:val="Hipervnculo"/>
                <w:noProof/>
              </w:rPr>
              <w:t>REALIZACION DE ENCUESTAS.</w:t>
            </w:r>
            <w:r>
              <w:rPr>
                <w:noProof/>
                <w:webHidden/>
              </w:rPr>
              <w:tab/>
            </w:r>
            <w:r>
              <w:rPr>
                <w:noProof/>
                <w:webHidden/>
              </w:rPr>
              <w:fldChar w:fldCharType="begin"/>
            </w:r>
            <w:r>
              <w:rPr>
                <w:noProof/>
                <w:webHidden/>
              </w:rPr>
              <w:instrText xml:space="preserve"> PAGEREF _Toc493091810 \h </w:instrText>
            </w:r>
            <w:r>
              <w:rPr>
                <w:noProof/>
                <w:webHidden/>
              </w:rPr>
            </w:r>
            <w:r>
              <w:rPr>
                <w:noProof/>
                <w:webHidden/>
              </w:rPr>
              <w:fldChar w:fldCharType="separate"/>
            </w:r>
            <w:r>
              <w:rPr>
                <w:noProof/>
                <w:webHidden/>
              </w:rPr>
              <w:t>18</w:t>
            </w:r>
            <w:r>
              <w:rPr>
                <w:noProof/>
                <w:webHidden/>
              </w:rPr>
              <w:fldChar w:fldCharType="end"/>
            </w:r>
          </w:hyperlink>
        </w:p>
        <w:p w:rsidR="00CD0276" w:rsidRDefault="00CD0276">
          <w:r>
            <w:rPr>
              <w:b/>
              <w:bCs/>
            </w:rPr>
            <w:fldChar w:fldCharType="end"/>
          </w:r>
        </w:p>
      </w:sdtContent>
    </w:sdt>
    <w:p w:rsidR="006F014A" w:rsidRDefault="006F014A">
      <w:pPr>
        <w:rPr>
          <w:b/>
          <w:color w:val="4472C4" w:themeColor="accent1"/>
          <w:sz w:val="28"/>
        </w:rPr>
      </w:pPr>
      <w:r>
        <w:br w:type="page"/>
      </w:r>
    </w:p>
    <w:p w:rsidR="00850927" w:rsidRDefault="00DF353C" w:rsidP="00142514">
      <w:pPr>
        <w:pStyle w:val="Ttulo1"/>
        <w:jc w:val="both"/>
      </w:pPr>
      <w:bookmarkStart w:id="2" w:name="_Toc493091799"/>
      <w:r>
        <w:lastRenderedPageBreak/>
        <w:t>INTRODUCCION.</w:t>
      </w:r>
      <w:bookmarkEnd w:id="2"/>
    </w:p>
    <w:p w:rsidR="007F5212" w:rsidRDefault="007F5212" w:rsidP="007F5212"/>
    <w:p w:rsidR="007F5212" w:rsidRDefault="007F5212" w:rsidP="007F5212">
      <w:pPr>
        <w:ind w:firstLine="360"/>
        <w:jc w:val="both"/>
      </w:pPr>
      <w:r>
        <w:t xml:space="preserve">El presente documento recoge las funcionalidades que se van a desarrollar en el módulo de </w:t>
      </w:r>
      <w:r w:rsidR="00302CA8">
        <w:t>Empresas</w:t>
      </w:r>
      <w:r>
        <w:t xml:space="preserve"> para Sales Hunters.</w:t>
      </w:r>
    </w:p>
    <w:p w:rsidR="007F5212" w:rsidRPr="007F5212" w:rsidRDefault="007F5212" w:rsidP="007F5212">
      <w:pPr>
        <w:ind w:firstLine="360"/>
        <w:jc w:val="both"/>
      </w:pPr>
      <w:r>
        <w:t>Las pantallas y gráficos que aparecen en este documento estás destinadas a apoyar el texto y facilitar la comprensión del mismo, por lo que no deben considerarse como un diseño definitivo. El diseño de cada una las pantallas, informes y tarjetas con que trabajará la aplicación se concretarán en la fase de diseño.</w:t>
      </w:r>
    </w:p>
    <w:p w:rsidR="00302CA8" w:rsidRDefault="00302CA8" w:rsidP="00302CA8">
      <w:pPr>
        <w:ind w:firstLine="360"/>
        <w:jc w:val="both"/>
      </w:pPr>
      <w:r>
        <w:t>Al módulo de empresas se puede acceder por dos vías:</w:t>
      </w:r>
    </w:p>
    <w:p w:rsidR="00302CA8" w:rsidRDefault="00302CA8" w:rsidP="00302CA8">
      <w:pPr>
        <w:pStyle w:val="Prrafodelista"/>
        <w:numPr>
          <w:ilvl w:val="0"/>
          <w:numId w:val="12"/>
        </w:numPr>
        <w:jc w:val="both"/>
      </w:pPr>
      <w:r>
        <w:t xml:space="preserve">Desde la página principal de la web de Sales Hunters, accediendo directamente al </w:t>
      </w:r>
      <w:hyperlink w:anchor="_ALTA_DE_EMPRESAS." w:history="1">
        <w:r w:rsidRPr="00011B78">
          <w:rPr>
            <w:rStyle w:val="Hipervnculo"/>
          </w:rPr>
          <w:t>alta de empresas</w:t>
        </w:r>
      </w:hyperlink>
      <w:r>
        <w:t xml:space="preserve"> (empresa nueva). Se le solicitará la información de alta antes de continuar y si todo es correcto, se le enviará un correo para que modifique su contraseña y pueda entrar a la aplicación.</w:t>
      </w:r>
    </w:p>
    <w:p w:rsidR="00B425E7" w:rsidRDefault="00B425E7" w:rsidP="00B425E7">
      <w:pPr>
        <w:pStyle w:val="Prrafodelista"/>
        <w:ind w:left="1065"/>
        <w:jc w:val="both"/>
      </w:pPr>
    </w:p>
    <w:p w:rsidR="00B425E7" w:rsidRDefault="00B425E7" w:rsidP="00B425E7">
      <w:pPr>
        <w:pStyle w:val="Prrafodelista"/>
        <w:ind w:left="1065"/>
        <w:jc w:val="both"/>
      </w:pPr>
      <w:r>
        <w:t>En caso de que la empresa se hubiese dado de alta por un consultor de SH, se le habrá enviado igualmente un correo para la modificación de su contraseña.</w:t>
      </w:r>
    </w:p>
    <w:p w:rsidR="00B425E7" w:rsidRDefault="00B425E7" w:rsidP="00B425E7">
      <w:pPr>
        <w:pStyle w:val="Prrafodelista"/>
        <w:ind w:left="1065"/>
        <w:jc w:val="both"/>
      </w:pPr>
    </w:p>
    <w:p w:rsidR="00302CA8" w:rsidRDefault="00302CA8" w:rsidP="00302CA8">
      <w:pPr>
        <w:pStyle w:val="Prrafodelista"/>
        <w:numPr>
          <w:ilvl w:val="0"/>
          <w:numId w:val="12"/>
        </w:numPr>
        <w:jc w:val="both"/>
      </w:pPr>
      <w:r>
        <w:t xml:space="preserve">Desde la página principal de la web de Sales Hunters, accediendo al </w:t>
      </w:r>
      <w:r w:rsidR="00B425E7">
        <w:t>Á</w:t>
      </w:r>
      <w:r>
        <w:t xml:space="preserve">rea </w:t>
      </w:r>
      <w:r w:rsidR="00B425E7">
        <w:t>Personal</w:t>
      </w:r>
      <w:r>
        <w:t xml:space="preserve">. Se accederá a la pantalla de </w:t>
      </w:r>
      <w:hyperlink w:anchor="_LOGIN." w:history="1">
        <w:r w:rsidRPr="00011B78">
          <w:rPr>
            <w:rStyle w:val="Hipervnculo"/>
          </w:rPr>
          <w:t>login</w:t>
        </w:r>
      </w:hyperlink>
      <w:r>
        <w:t xml:space="preserve"> como se describe más adelante y se le solicitará que se identifique antes de entrar.</w:t>
      </w:r>
    </w:p>
    <w:p w:rsidR="00302CA8" w:rsidRDefault="00302CA8" w:rsidP="00302CA8">
      <w:pPr>
        <w:pStyle w:val="Prrafodelista"/>
      </w:pPr>
    </w:p>
    <w:p w:rsidR="00F0683E" w:rsidRPr="007F5212" w:rsidRDefault="00F0683E" w:rsidP="00F0683E">
      <w:pPr>
        <w:ind w:firstLine="360"/>
        <w:jc w:val="both"/>
      </w:pPr>
      <w:r>
        <w:t>Este documento comparte procesos y formato de datos con otros definidos en el documento funcional del módulo de administrador. En estos casos, en este documento nos limitaremos a hacer referencia a los puntos que corresponda del documento del módulo de administrador.</w:t>
      </w:r>
    </w:p>
    <w:p w:rsidR="00F0683E" w:rsidRDefault="00F0683E" w:rsidP="00302CA8">
      <w:pPr>
        <w:pStyle w:val="Prrafodelista"/>
      </w:pPr>
    </w:p>
    <w:p w:rsidR="004B2D91" w:rsidRDefault="004B2D91">
      <w:pPr>
        <w:rPr>
          <w:b/>
          <w:color w:val="4472C4" w:themeColor="accent1"/>
          <w:sz w:val="28"/>
        </w:rPr>
      </w:pPr>
      <w:r>
        <w:br w:type="page"/>
      </w:r>
    </w:p>
    <w:p w:rsidR="00FB3248" w:rsidRDefault="00FB3248" w:rsidP="00FB3248">
      <w:pPr>
        <w:pStyle w:val="Ttulo1"/>
        <w:jc w:val="both"/>
      </w:pPr>
      <w:bookmarkStart w:id="3" w:name="_Toc493091800"/>
      <w:r>
        <w:lastRenderedPageBreak/>
        <w:t>MENÚ PRINCIPAL.</w:t>
      </w:r>
      <w:bookmarkEnd w:id="3"/>
    </w:p>
    <w:p w:rsidR="00FB3248" w:rsidRDefault="00FB3248" w:rsidP="00FB3248">
      <w:pPr>
        <w:ind w:left="360"/>
        <w:jc w:val="both"/>
      </w:pPr>
      <w:r>
        <w:t>El menú principal del módulo de empresas se encontrará en la parte superior de la pantalla y tendrá las siguientes opciones:</w:t>
      </w:r>
    </w:p>
    <w:p w:rsidR="00FB3248" w:rsidRDefault="00FB3248" w:rsidP="00FB3248">
      <w:pPr>
        <w:pStyle w:val="Prrafodelista"/>
        <w:numPr>
          <w:ilvl w:val="0"/>
          <w:numId w:val="3"/>
        </w:numPr>
        <w:jc w:val="both"/>
      </w:pPr>
      <w:r w:rsidRPr="00607FD4">
        <w:rPr>
          <w:b/>
        </w:rPr>
        <w:t>Mis Ofertas</w:t>
      </w:r>
      <w:r>
        <w:t>. - Punto de entrada a la aplicación.</w:t>
      </w:r>
    </w:p>
    <w:p w:rsidR="00FB3248" w:rsidRDefault="00FB3248" w:rsidP="00FB3248">
      <w:pPr>
        <w:pStyle w:val="Prrafodelista"/>
        <w:numPr>
          <w:ilvl w:val="0"/>
          <w:numId w:val="3"/>
        </w:numPr>
        <w:jc w:val="both"/>
      </w:pPr>
      <w:r>
        <w:rPr>
          <w:b/>
        </w:rPr>
        <w:t>Nueva Oferta</w:t>
      </w:r>
      <w:r w:rsidRPr="009F5305">
        <w:t>.</w:t>
      </w:r>
      <w:r>
        <w:t xml:space="preserve"> - Solicitud a SH de la creación de una nueva oferta.</w:t>
      </w:r>
    </w:p>
    <w:p w:rsidR="00FB3248" w:rsidRDefault="00FB3248" w:rsidP="00FB3248">
      <w:pPr>
        <w:pStyle w:val="Prrafodelista"/>
        <w:numPr>
          <w:ilvl w:val="0"/>
          <w:numId w:val="3"/>
        </w:numPr>
        <w:jc w:val="both"/>
      </w:pPr>
      <w:r>
        <w:rPr>
          <w:b/>
        </w:rPr>
        <w:t>Mis Datos</w:t>
      </w:r>
      <w:r w:rsidRPr="009F5305">
        <w:t>.</w:t>
      </w:r>
      <w:r>
        <w:t xml:space="preserve"> - Modificar los datos de la empresa.</w:t>
      </w:r>
    </w:p>
    <w:p w:rsidR="00FB3248" w:rsidRDefault="00FB3248" w:rsidP="00FB3248">
      <w:pPr>
        <w:pStyle w:val="Prrafodelista"/>
        <w:numPr>
          <w:ilvl w:val="0"/>
          <w:numId w:val="3"/>
        </w:numPr>
        <w:jc w:val="both"/>
      </w:pPr>
      <w:r w:rsidRPr="00607FD4">
        <w:rPr>
          <w:b/>
        </w:rPr>
        <w:t>Encuestas</w:t>
      </w:r>
      <w:r>
        <w:t>. - Acceso a la gestión de encuestas.</w:t>
      </w:r>
    </w:p>
    <w:p w:rsidR="00FB3248" w:rsidRPr="00DF353C" w:rsidRDefault="00FB3248" w:rsidP="00FB3248">
      <w:pPr>
        <w:pStyle w:val="Prrafodelista"/>
        <w:numPr>
          <w:ilvl w:val="0"/>
          <w:numId w:val="3"/>
        </w:numPr>
        <w:jc w:val="both"/>
      </w:pPr>
      <w:r w:rsidRPr="00607FD4">
        <w:rPr>
          <w:b/>
        </w:rPr>
        <w:t>Mi cuenta</w:t>
      </w:r>
      <w:r>
        <w:t>. Baja de empresa y cambio de contraseña.</w:t>
      </w:r>
    </w:p>
    <w:p w:rsidR="00FB3248" w:rsidRDefault="00FB3248" w:rsidP="00FB3248">
      <w:pPr>
        <w:pStyle w:val="Prrafodelista"/>
        <w:ind w:left="1068"/>
        <w:jc w:val="both"/>
      </w:pPr>
    </w:p>
    <w:p w:rsidR="00FB3248" w:rsidRDefault="00FB3248" w:rsidP="00FB3248">
      <w:pPr>
        <w:pStyle w:val="Prrafodelista"/>
        <w:ind w:left="1068"/>
        <w:jc w:val="both"/>
      </w:pPr>
      <w:r>
        <w:rPr>
          <w:noProof/>
        </w:rPr>
        <w:drawing>
          <wp:inline distT="0" distB="0" distL="0" distR="0" wp14:anchorId="3B9DCCBD" wp14:editId="2FC43A6A">
            <wp:extent cx="4324350" cy="644789"/>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3835" cy="670060"/>
                    </a:xfrm>
                    <a:prstGeom prst="rect">
                      <a:avLst/>
                    </a:prstGeom>
                    <a:noFill/>
                  </pic:spPr>
                </pic:pic>
              </a:graphicData>
            </a:graphic>
          </wp:inline>
        </w:drawing>
      </w:r>
    </w:p>
    <w:p w:rsidR="00FB3248" w:rsidRDefault="00FB3248" w:rsidP="00FB3248">
      <w:pPr>
        <w:ind w:left="360"/>
        <w:jc w:val="both"/>
      </w:pPr>
      <w:r w:rsidRPr="007A447D">
        <w:rPr>
          <w:b/>
        </w:rPr>
        <w:t>Mis Ofertas</w:t>
      </w:r>
      <w:r>
        <w:t xml:space="preserve">. - Es el punto de entrada a la aplicación. Se muestra la lista de ofertas ABIERTAS de la empresa y asignadas al contacto que está entrando. </w:t>
      </w:r>
    </w:p>
    <w:p w:rsidR="00FB3248" w:rsidRDefault="00FB3248" w:rsidP="00FB3248">
      <w:pPr>
        <w:ind w:left="360"/>
        <w:jc w:val="both"/>
        <w:rPr>
          <w:b/>
        </w:rPr>
      </w:pPr>
      <w:r>
        <w:rPr>
          <w:b/>
        </w:rPr>
        <w:t xml:space="preserve">Nueva Oferta. - </w:t>
      </w:r>
      <w:r>
        <w:t>Solicitud de creación de una nueva posición (oferta). Disponible para todos los consultores de la empresa</w:t>
      </w:r>
    </w:p>
    <w:p w:rsidR="00FB3248" w:rsidRDefault="00FB3248" w:rsidP="00FB3248">
      <w:pPr>
        <w:ind w:left="360"/>
        <w:jc w:val="both"/>
        <w:rPr>
          <w:b/>
        </w:rPr>
      </w:pPr>
      <w:r>
        <w:rPr>
          <w:b/>
        </w:rPr>
        <w:t xml:space="preserve">Mis Datos. - </w:t>
      </w:r>
      <w:r w:rsidRPr="009F5305">
        <w:t>Permi</w:t>
      </w:r>
      <w:r>
        <w:t>te la modificación de los datos generales de la empresa (su ficha). Esta opción estará disponible únicamente para el consultor principal de la empresa.</w:t>
      </w:r>
    </w:p>
    <w:p w:rsidR="00FB3248" w:rsidRDefault="00FB3248" w:rsidP="00FB3248">
      <w:pPr>
        <w:ind w:left="360"/>
        <w:jc w:val="both"/>
      </w:pPr>
      <w:r>
        <w:rPr>
          <w:b/>
        </w:rPr>
        <w:t>Encuestas</w:t>
      </w:r>
      <w:r>
        <w:t>. - Permite la realización de encuestas asignadas a la empresa. Esta opción de menú aparecerá únicamente si el contacto que entra al módulo es el contacto principal de la empresa</w:t>
      </w:r>
      <w:r w:rsidR="00335437">
        <w:t xml:space="preserve"> y si existe alguna encuesta activa, en fecha y pendiente de contestar asociada a la empresa.</w:t>
      </w:r>
      <w:r>
        <w:t xml:space="preserve"> </w:t>
      </w:r>
    </w:p>
    <w:p w:rsidR="00FB3248" w:rsidRDefault="00FB3248" w:rsidP="00FB3248">
      <w:pPr>
        <w:ind w:left="360"/>
        <w:jc w:val="both"/>
      </w:pPr>
      <w:r>
        <w:rPr>
          <w:b/>
        </w:rPr>
        <w:t>Mi cuenta</w:t>
      </w:r>
      <w:r>
        <w:t>. - Permite operaciones con su cuenta:</w:t>
      </w:r>
    </w:p>
    <w:p w:rsidR="00FB3248" w:rsidRDefault="00FB3248" w:rsidP="00FB3248">
      <w:pPr>
        <w:pStyle w:val="Prrafodelista"/>
        <w:numPr>
          <w:ilvl w:val="0"/>
          <w:numId w:val="3"/>
        </w:numPr>
        <w:jc w:val="both"/>
      </w:pPr>
      <w:r>
        <w:rPr>
          <w:b/>
        </w:rPr>
        <w:t>Cambio de contraseña</w:t>
      </w:r>
      <w:r w:rsidRPr="009F5305">
        <w:t>.</w:t>
      </w:r>
      <w:r>
        <w:t xml:space="preserve"> - Esta opción estará disponible para cualquier contacto dela empresa que se autentifique.</w:t>
      </w:r>
    </w:p>
    <w:p w:rsidR="00406C1A" w:rsidRPr="00406C1A" w:rsidRDefault="00406C1A" w:rsidP="00406C1A">
      <w:pPr>
        <w:pStyle w:val="Prrafodelista"/>
        <w:ind w:left="1068"/>
        <w:jc w:val="both"/>
      </w:pPr>
    </w:p>
    <w:p w:rsidR="00FB3248" w:rsidRDefault="00FB3248" w:rsidP="009A527B">
      <w:pPr>
        <w:pStyle w:val="Prrafodelista"/>
        <w:numPr>
          <w:ilvl w:val="0"/>
          <w:numId w:val="3"/>
        </w:numPr>
        <w:jc w:val="both"/>
      </w:pPr>
      <w:r w:rsidRPr="00865AF6">
        <w:rPr>
          <w:b/>
          <w:strike/>
        </w:rPr>
        <w:t>Baja de la empresa</w:t>
      </w:r>
      <w:r w:rsidRPr="00865AF6">
        <w:rPr>
          <w:strike/>
        </w:rPr>
        <w:t>. - Esta opción sólo estará disponible para el consultor principal de la empresa.</w:t>
      </w:r>
      <w:r w:rsidR="00865AF6">
        <w:t xml:space="preserve"> </w:t>
      </w:r>
      <w:r w:rsidR="00865AF6" w:rsidRPr="00865AF6">
        <w:rPr>
          <w:color w:val="FF0000"/>
        </w:rPr>
        <w:t>OPCION SUPRIMIDA POR INDICACIONES DE SALES HUNTERS.</w:t>
      </w:r>
    </w:p>
    <w:p w:rsidR="00FB3248" w:rsidRDefault="00FB3248" w:rsidP="00FB3248">
      <w:pPr>
        <w:pStyle w:val="Ttulo2"/>
        <w:numPr>
          <w:ilvl w:val="0"/>
          <w:numId w:val="0"/>
        </w:numPr>
        <w:ind w:left="792"/>
        <w:jc w:val="both"/>
      </w:pPr>
    </w:p>
    <w:p w:rsidR="00302CA8" w:rsidRDefault="00302CA8">
      <w:pPr>
        <w:rPr>
          <w:b/>
          <w:color w:val="4472C4" w:themeColor="accent1"/>
          <w:sz w:val="28"/>
        </w:rPr>
      </w:pPr>
      <w:r>
        <w:br w:type="page"/>
      </w:r>
    </w:p>
    <w:p w:rsidR="00302CA8" w:rsidRDefault="00302CA8" w:rsidP="00302CA8">
      <w:pPr>
        <w:pStyle w:val="Ttulo1"/>
        <w:jc w:val="both"/>
      </w:pPr>
      <w:bookmarkStart w:id="4" w:name="_LOGIN."/>
      <w:bookmarkStart w:id="5" w:name="_Toc493091801"/>
      <w:bookmarkEnd w:id="4"/>
      <w:r>
        <w:lastRenderedPageBreak/>
        <w:t>LOGIN.</w:t>
      </w:r>
      <w:bookmarkEnd w:id="5"/>
    </w:p>
    <w:p w:rsidR="00302CA8" w:rsidRPr="00302CA8" w:rsidRDefault="00302CA8" w:rsidP="00302CA8"/>
    <w:p w:rsidR="002230EF" w:rsidRDefault="002230EF" w:rsidP="002230EF">
      <w:pPr>
        <w:ind w:left="360" w:firstLine="348"/>
        <w:jc w:val="both"/>
      </w:pPr>
      <w:r>
        <w:t xml:space="preserve">A la entrada a la aplicación se solicitará la identificación al </w:t>
      </w:r>
      <w:r w:rsidR="00302CA8">
        <w:t>usuario</w:t>
      </w:r>
      <w:r>
        <w:t xml:space="preserve"> que pretende acceder a ella. </w:t>
      </w:r>
      <w:r w:rsidR="00302CA8">
        <w:t>Para cada empresa se pueden dar de alta varios contactos, cada uno de ellos con una dirección de correo electrónico y que son los usuarios autorizados de la aplicación. Por ello, deberá introducir su dirección de correo electrónico y su contraseña.</w:t>
      </w:r>
    </w:p>
    <w:p w:rsidR="00034495" w:rsidRDefault="00034495" w:rsidP="00034495">
      <w:pPr>
        <w:ind w:left="360" w:firstLine="348"/>
        <w:jc w:val="center"/>
      </w:pPr>
      <w:r>
        <w:rPr>
          <w:noProof/>
        </w:rPr>
        <w:drawing>
          <wp:inline distT="0" distB="0" distL="0" distR="0" wp14:anchorId="524E1B0B">
            <wp:extent cx="2378077" cy="236855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9307" cy="2379735"/>
                    </a:xfrm>
                    <a:prstGeom prst="rect">
                      <a:avLst/>
                    </a:prstGeom>
                    <a:noFill/>
                  </pic:spPr>
                </pic:pic>
              </a:graphicData>
            </a:graphic>
          </wp:inline>
        </w:drawing>
      </w:r>
    </w:p>
    <w:p w:rsidR="00B97384" w:rsidRDefault="002230EF" w:rsidP="002230EF">
      <w:pPr>
        <w:ind w:left="360" w:firstLine="348"/>
        <w:jc w:val="both"/>
      </w:pPr>
      <w:r>
        <w:t>El sistema validará entonces al usuario</w:t>
      </w:r>
      <w:r w:rsidR="00176193">
        <w:t xml:space="preserve"> comprobando su dirección de correo electrónico, su contraseña (que estará encriptada)</w:t>
      </w:r>
      <w:r>
        <w:t xml:space="preserve"> </w:t>
      </w:r>
      <w:r w:rsidR="00176193">
        <w:t xml:space="preserve">y </w:t>
      </w:r>
      <w:r w:rsidR="00302CA8">
        <w:t>comprobará que está activo</w:t>
      </w:r>
      <w:r w:rsidR="00176193">
        <w:t xml:space="preserve">, </w:t>
      </w:r>
      <w:r>
        <w:t>y</w:t>
      </w:r>
      <w:r w:rsidR="00176193">
        <w:t>,</w:t>
      </w:r>
      <w:r>
        <w:t xml:space="preserve"> si </w:t>
      </w:r>
      <w:r w:rsidR="00302CA8">
        <w:t xml:space="preserve">todo </w:t>
      </w:r>
      <w:r>
        <w:t>es correcto</w:t>
      </w:r>
      <w:r w:rsidR="00176193">
        <w:t>,</w:t>
      </w:r>
      <w:r w:rsidR="00087DB0">
        <w:t xml:space="preserve"> </w:t>
      </w:r>
      <w:r w:rsidR="00302CA8">
        <w:t>autorizará el acceso a la aplicación.</w:t>
      </w:r>
      <w:r w:rsidR="00B97384">
        <w:t xml:space="preserve"> La validación se realizará contra la tabla [</w:t>
      </w:r>
      <w:proofErr w:type="spellStart"/>
      <w:r w:rsidR="00B97384">
        <w:t>EMP_EmpresasContactos</w:t>
      </w:r>
      <w:proofErr w:type="spellEnd"/>
      <w:r w:rsidR="00B97384">
        <w:t>].</w:t>
      </w:r>
    </w:p>
    <w:p w:rsidR="007A447D" w:rsidRDefault="007A447D" w:rsidP="007A447D">
      <w:pPr>
        <w:ind w:left="360" w:firstLine="348"/>
        <w:jc w:val="both"/>
      </w:pPr>
      <w:r>
        <w:t>Nada más entrar, si se trata del consultor principal de la empresa, se buscará si tiene alguna encuesta asignada, vigente, activa y pendiente de contestar. De ser así, se le mostrará un mensaje informativo de este hecho.</w:t>
      </w:r>
    </w:p>
    <w:p w:rsidR="008D04B8" w:rsidRDefault="008D04B8" w:rsidP="00087DB0">
      <w:pPr>
        <w:ind w:left="360" w:firstLine="348"/>
        <w:jc w:val="both"/>
      </w:pPr>
    </w:p>
    <w:p w:rsidR="00A06047" w:rsidRDefault="00A06047" w:rsidP="00A06047">
      <w:pPr>
        <w:pStyle w:val="Ttulo2"/>
      </w:pPr>
      <w:bookmarkStart w:id="6" w:name="_Toc493091802"/>
      <w:r>
        <w:t>PERDIDA DE CONTRASEÑA.</w:t>
      </w:r>
      <w:bookmarkEnd w:id="6"/>
    </w:p>
    <w:p w:rsidR="00A06047" w:rsidRDefault="00A06047" w:rsidP="00A06047">
      <w:pPr>
        <w:ind w:left="360" w:firstLine="348"/>
        <w:jc w:val="both"/>
      </w:pPr>
      <w:r>
        <w:t>En caso de olvido de contraseña se actuará de la siguiente forma:</w:t>
      </w:r>
    </w:p>
    <w:p w:rsidR="00A06047" w:rsidRDefault="00A06047" w:rsidP="00A06047">
      <w:pPr>
        <w:pStyle w:val="Prrafodelista"/>
        <w:numPr>
          <w:ilvl w:val="0"/>
          <w:numId w:val="7"/>
        </w:numPr>
        <w:jc w:val="both"/>
      </w:pPr>
      <w:r>
        <w:t>Se le solicitará su nombre de usuario, que es la dirección de correo electrónico.</w:t>
      </w:r>
    </w:p>
    <w:p w:rsidR="00B97384" w:rsidRDefault="003A36E1" w:rsidP="009A527B">
      <w:pPr>
        <w:pStyle w:val="Prrafodelista"/>
        <w:numPr>
          <w:ilvl w:val="0"/>
          <w:numId w:val="7"/>
        </w:numPr>
        <w:jc w:val="both"/>
      </w:pPr>
      <w:r>
        <w:t xml:space="preserve">Se verificará que corresponde a un </w:t>
      </w:r>
      <w:r w:rsidR="00302CA8">
        <w:t>contacto de empresa</w:t>
      </w:r>
      <w:r>
        <w:t xml:space="preserve"> (en la tabla [</w:t>
      </w:r>
      <w:proofErr w:type="spellStart"/>
      <w:r w:rsidR="00302CA8">
        <w:t>EMP_EmpresasContactos</w:t>
      </w:r>
      <w:proofErr w:type="spellEnd"/>
      <w:r>
        <w:t>]), y, si es así</w:t>
      </w:r>
      <w:r w:rsidR="00B97384">
        <w:t xml:space="preserve">, </w:t>
      </w:r>
    </w:p>
    <w:p w:rsidR="00A06047" w:rsidRDefault="00B97384" w:rsidP="009A527B">
      <w:pPr>
        <w:pStyle w:val="Prrafodelista"/>
        <w:numPr>
          <w:ilvl w:val="0"/>
          <w:numId w:val="7"/>
        </w:numPr>
        <w:jc w:val="both"/>
      </w:pPr>
      <w:r>
        <w:t>S</w:t>
      </w:r>
      <w:r w:rsidR="00A06047">
        <w:t xml:space="preserve">e le enviará un correo electrónico a la dirección de correo indicada con un link que le permitirá acceder directamente al cambio de </w:t>
      </w:r>
      <w:r w:rsidR="00302CA8">
        <w:t xml:space="preserve">su </w:t>
      </w:r>
      <w:r w:rsidR="00A06047">
        <w:t>contraseña</w:t>
      </w:r>
      <w:r w:rsidR="00A862E6">
        <w:t>, donde deberá introducir una nueva contraseña y confirmarla</w:t>
      </w:r>
      <w:r w:rsidR="00A06047">
        <w:t>.</w:t>
      </w:r>
    </w:p>
    <w:p w:rsidR="00A862E6" w:rsidRDefault="00A862E6" w:rsidP="009A527B">
      <w:pPr>
        <w:pStyle w:val="Prrafodelista"/>
        <w:numPr>
          <w:ilvl w:val="0"/>
          <w:numId w:val="7"/>
        </w:numPr>
        <w:jc w:val="both"/>
      </w:pPr>
      <w:r>
        <w:t>Una vez introducida y confirmada se le facilitará el acceso a la aplicación.</w:t>
      </w:r>
      <w:r w:rsidR="00034495">
        <w:t xml:space="preserve"> La nueva contraseña debe tener una longitud mínima de 8 caracteres y contener tanto números como caracteres alfanuméricos.</w:t>
      </w:r>
    </w:p>
    <w:p w:rsidR="00A06047" w:rsidRDefault="00034495" w:rsidP="00034495">
      <w:pPr>
        <w:ind w:left="360" w:firstLine="348"/>
        <w:jc w:val="center"/>
      </w:pPr>
      <w:r>
        <w:rPr>
          <w:noProof/>
        </w:rPr>
        <w:lastRenderedPageBreak/>
        <w:drawing>
          <wp:inline distT="0" distB="0" distL="0" distR="0" wp14:anchorId="01C142F0">
            <wp:extent cx="2341874" cy="2000250"/>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2409" cy="2009248"/>
                    </a:xfrm>
                    <a:prstGeom prst="rect">
                      <a:avLst/>
                    </a:prstGeom>
                    <a:noFill/>
                  </pic:spPr>
                </pic:pic>
              </a:graphicData>
            </a:graphic>
          </wp:inline>
        </w:drawing>
      </w:r>
    </w:p>
    <w:p w:rsidR="008D04B8" w:rsidRDefault="008D04B8" w:rsidP="008D04B8">
      <w:pPr>
        <w:pStyle w:val="Ttulo2"/>
      </w:pPr>
      <w:bookmarkStart w:id="7" w:name="_MI_CUENTA."/>
      <w:bookmarkStart w:id="8" w:name="_MI_CUENTA._1"/>
      <w:bookmarkStart w:id="9" w:name="_Toc493091803"/>
      <w:bookmarkEnd w:id="7"/>
      <w:bookmarkEnd w:id="8"/>
      <w:r>
        <w:t>MI CUENTA.</w:t>
      </w:r>
      <w:bookmarkEnd w:id="9"/>
    </w:p>
    <w:p w:rsidR="00087DB0" w:rsidRDefault="008D04B8" w:rsidP="00087DB0">
      <w:pPr>
        <w:ind w:left="360" w:firstLine="348"/>
        <w:jc w:val="both"/>
      </w:pPr>
      <w:r>
        <w:t>Dentro del menú principal de la aplicación aparecerá un icono donde el usuario podrá acceder a determinadas funciones que se detallan a continuación:</w:t>
      </w:r>
    </w:p>
    <w:p w:rsidR="00A862E6" w:rsidRDefault="00A862E6" w:rsidP="00087DB0">
      <w:pPr>
        <w:ind w:left="360" w:firstLine="348"/>
        <w:jc w:val="both"/>
      </w:pPr>
    </w:p>
    <w:p w:rsidR="008D04B8" w:rsidRDefault="00FB3248" w:rsidP="00087DB0">
      <w:pPr>
        <w:ind w:left="360" w:firstLine="348"/>
        <w:jc w:val="both"/>
      </w:pPr>
      <w:r>
        <w:rPr>
          <w:noProof/>
        </w:rPr>
        <w:drawing>
          <wp:inline distT="0" distB="0" distL="0" distR="0" wp14:anchorId="108FFF03">
            <wp:extent cx="4946015" cy="340161"/>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11904" cy="379080"/>
                    </a:xfrm>
                    <a:prstGeom prst="rect">
                      <a:avLst/>
                    </a:prstGeom>
                    <a:noFill/>
                  </pic:spPr>
                </pic:pic>
              </a:graphicData>
            </a:graphic>
          </wp:inline>
        </w:drawing>
      </w:r>
    </w:p>
    <w:p w:rsidR="008D04B8" w:rsidRDefault="008D04B8" w:rsidP="00087DB0">
      <w:pPr>
        <w:ind w:left="360" w:firstLine="348"/>
        <w:jc w:val="both"/>
      </w:pPr>
    </w:p>
    <w:p w:rsidR="008D04B8" w:rsidRDefault="008D04B8" w:rsidP="008D04B8">
      <w:pPr>
        <w:pStyle w:val="Ttulo3"/>
      </w:pPr>
      <w:bookmarkStart w:id="10" w:name="_Toc493091804"/>
      <w:r>
        <w:t>CAMBIO DE CONTRASEÑA.</w:t>
      </w:r>
      <w:bookmarkEnd w:id="10"/>
    </w:p>
    <w:p w:rsidR="008D04B8" w:rsidRDefault="008D04B8" w:rsidP="008D04B8">
      <w:pPr>
        <w:ind w:left="360" w:firstLine="348"/>
        <w:jc w:val="both"/>
      </w:pPr>
      <w:r>
        <w:t xml:space="preserve">Siempre que lo desee cualquier usuario </w:t>
      </w:r>
      <w:r w:rsidR="00FB3248">
        <w:t xml:space="preserve">(contacto) </w:t>
      </w:r>
      <w:r>
        <w:t>podrá cambiar su contraseña. Para ello deberá introducir su contraseña actual y, una vez se haya verificado esta, se le solicitará que introduzca y confirme la nueva contraseña.</w:t>
      </w:r>
    </w:p>
    <w:p w:rsidR="00034495" w:rsidRDefault="00034495" w:rsidP="00034495">
      <w:pPr>
        <w:ind w:left="360" w:firstLine="348"/>
        <w:jc w:val="both"/>
      </w:pPr>
      <w:r>
        <w:t>Al igual que en el caso anterior,</w:t>
      </w:r>
      <w:r w:rsidRPr="00034495">
        <w:t xml:space="preserve"> </w:t>
      </w:r>
      <w:r>
        <w:t>La nueva contraseña debe tener una longitud mínima de 8 caracteres y contener tanto números como caracteres alfanuméricos.</w:t>
      </w:r>
    </w:p>
    <w:p w:rsidR="00034495" w:rsidRDefault="00034495" w:rsidP="008D04B8">
      <w:pPr>
        <w:ind w:left="360" w:firstLine="348"/>
        <w:jc w:val="both"/>
      </w:pPr>
    </w:p>
    <w:p w:rsidR="00A862E6" w:rsidRDefault="00034495" w:rsidP="00034495">
      <w:pPr>
        <w:ind w:left="360" w:firstLine="348"/>
        <w:jc w:val="center"/>
      </w:pPr>
      <w:r>
        <w:rPr>
          <w:noProof/>
        </w:rPr>
        <w:drawing>
          <wp:inline distT="0" distB="0" distL="0" distR="0" wp14:anchorId="39667B64">
            <wp:extent cx="2483933" cy="232918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3752" cy="2338387"/>
                    </a:xfrm>
                    <a:prstGeom prst="rect">
                      <a:avLst/>
                    </a:prstGeom>
                    <a:noFill/>
                  </pic:spPr>
                </pic:pic>
              </a:graphicData>
            </a:graphic>
          </wp:inline>
        </w:drawing>
      </w:r>
    </w:p>
    <w:p w:rsidR="00034495" w:rsidRDefault="00034495">
      <w:pPr>
        <w:rPr>
          <w:b/>
          <w:color w:val="4472C4" w:themeColor="accent1"/>
        </w:rPr>
      </w:pPr>
      <w:r>
        <w:br w:type="page"/>
      </w:r>
    </w:p>
    <w:p w:rsidR="00FB3248" w:rsidRDefault="00FB3248" w:rsidP="00FB3248">
      <w:pPr>
        <w:pStyle w:val="Ttulo3"/>
        <w:numPr>
          <w:ilvl w:val="2"/>
          <w:numId w:val="13"/>
        </w:numPr>
      </w:pPr>
      <w:bookmarkStart w:id="11" w:name="_Toc493091805"/>
      <w:r>
        <w:lastRenderedPageBreak/>
        <w:t>BAJA DE LA EMPRESA.</w:t>
      </w:r>
      <w:bookmarkEnd w:id="11"/>
    </w:p>
    <w:p w:rsidR="005923EE" w:rsidRPr="005923EE" w:rsidRDefault="005923EE" w:rsidP="005923EE">
      <w:pPr>
        <w:pBdr>
          <w:top w:val="single" w:sz="4" w:space="1" w:color="auto"/>
          <w:left w:val="single" w:sz="4" w:space="4" w:color="auto"/>
          <w:bottom w:val="single" w:sz="4" w:space="1" w:color="auto"/>
          <w:right w:val="single" w:sz="4" w:space="4" w:color="auto"/>
        </w:pBdr>
        <w:ind w:left="360" w:firstLine="348"/>
        <w:jc w:val="center"/>
        <w:rPr>
          <w:b/>
          <w:color w:val="FF0000"/>
        </w:rPr>
      </w:pPr>
      <w:r w:rsidRPr="005923EE">
        <w:rPr>
          <w:b/>
          <w:color w:val="FF0000"/>
        </w:rPr>
        <w:t>POR INDICACIONES DE SALES HUNTERS, LAS EMPRESAS NO PODRÁN DARSE DE BAJA EN EL SISTEMA, QUEDANDO ANULADA ESTA OPCIÓN.</w:t>
      </w:r>
    </w:p>
    <w:p w:rsidR="00FB3248" w:rsidRPr="005923EE" w:rsidRDefault="00FB3248" w:rsidP="00FB3248">
      <w:pPr>
        <w:ind w:left="360" w:firstLine="348"/>
        <w:jc w:val="both"/>
        <w:rPr>
          <w:strike/>
        </w:rPr>
      </w:pPr>
      <w:r w:rsidRPr="005923EE">
        <w:rPr>
          <w:strike/>
        </w:rPr>
        <w:t xml:space="preserve">Esta opción permite a la empresa darse de baja </w:t>
      </w:r>
      <w:r w:rsidR="00034495" w:rsidRPr="005923EE">
        <w:rPr>
          <w:strike/>
        </w:rPr>
        <w:t>en</w:t>
      </w:r>
      <w:r w:rsidRPr="005923EE">
        <w:rPr>
          <w:strike/>
        </w:rPr>
        <w:t xml:space="preserve"> SH en lo relativo a la aplicación. </w:t>
      </w:r>
      <w:r w:rsidR="00034495" w:rsidRPr="005923EE">
        <w:rPr>
          <w:strike/>
        </w:rPr>
        <w:t>O</w:t>
      </w:r>
      <w:r w:rsidRPr="005923EE">
        <w:rPr>
          <w:strike/>
        </w:rPr>
        <w:t>pción limitada</w:t>
      </w:r>
      <w:r w:rsidR="00034495" w:rsidRPr="005923EE">
        <w:rPr>
          <w:strike/>
        </w:rPr>
        <w:t>,</w:t>
      </w:r>
      <w:r w:rsidRPr="005923EE">
        <w:rPr>
          <w:strike/>
        </w:rPr>
        <w:t xml:space="preserve"> disponible únicamente para el consultor principal de la empresa.</w:t>
      </w:r>
    </w:p>
    <w:p w:rsidR="00FB3248" w:rsidRPr="005923EE" w:rsidRDefault="00FB3248" w:rsidP="00FB3248">
      <w:pPr>
        <w:ind w:left="360" w:firstLine="348"/>
        <w:jc w:val="both"/>
        <w:rPr>
          <w:strike/>
        </w:rPr>
      </w:pPr>
      <w:r w:rsidRPr="005923EE">
        <w:rPr>
          <w:strike/>
        </w:rPr>
        <w:t>Al ejecutar esta opción se le mostrará un mensaje informándole de las consecuencias de la baja: no hay vuelta atrás, sus datos se eliminarán, sus ofertas abiertas se cerrarán y se cancelará el acceso de cualquier contacto de la compañía a la aplicación (el contenido exacto de este mensaje ha de definirlo SH) y se solicitará confirmación de la baja.</w:t>
      </w:r>
    </w:p>
    <w:p w:rsidR="00FB3248" w:rsidRPr="005923EE" w:rsidRDefault="00FB3248" w:rsidP="00FB3248">
      <w:pPr>
        <w:ind w:left="360" w:firstLine="348"/>
        <w:jc w:val="both"/>
        <w:rPr>
          <w:strike/>
        </w:rPr>
      </w:pPr>
      <w:r w:rsidRPr="005923EE">
        <w:rPr>
          <w:strike/>
        </w:rPr>
        <w:t>En caso de confirmarse, se realizará lo siguiente:</w:t>
      </w:r>
    </w:p>
    <w:p w:rsidR="00867053" w:rsidRPr="005923EE" w:rsidRDefault="00FB3248" w:rsidP="00FB3248">
      <w:pPr>
        <w:pStyle w:val="Prrafodelista"/>
        <w:numPr>
          <w:ilvl w:val="1"/>
          <w:numId w:val="7"/>
        </w:numPr>
        <w:jc w:val="both"/>
        <w:rPr>
          <w:strike/>
        </w:rPr>
      </w:pPr>
      <w:r w:rsidRPr="005923EE">
        <w:rPr>
          <w:strike/>
        </w:rPr>
        <w:t xml:space="preserve">Se desactivarán todos los contactos de la empresa, grabando </w:t>
      </w:r>
      <w:r w:rsidR="00867053" w:rsidRPr="005923EE">
        <w:rPr>
          <w:strike/>
        </w:rPr>
        <w:t>los siguientes datos en cada registro perteneciente a un contacto de dicha empresa:</w:t>
      </w:r>
    </w:p>
    <w:p w:rsidR="00867053" w:rsidRPr="005923EE" w:rsidRDefault="00867053" w:rsidP="00867053">
      <w:pPr>
        <w:pStyle w:val="Prrafodelista"/>
        <w:numPr>
          <w:ilvl w:val="2"/>
          <w:numId w:val="7"/>
        </w:numPr>
        <w:jc w:val="both"/>
        <w:rPr>
          <w:strike/>
        </w:rPr>
      </w:pPr>
      <w:r w:rsidRPr="005923EE">
        <w:rPr>
          <w:strike/>
        </w:rPr>
        <w:t>[</w:t>
      </w:r>
      <w:r w:rsidR="00FB3248" w:rsidRPr="005923EE">
        <w:rPr>
          <w:strike/>
        </w:rPr>
        <w:t>Activo</w:t>
      </w:r>
      <w:r w:rsidRPr="005923EE">
        <w:rPr>
          <w:strike/>
        </w:rPr>
        <w:t>]</w:t>
      </w:r>
      <w:r w:rsidR="00FB3248" w:rsidRPr="005923EE">
        <w:rPr>
          <w:strike/>
        </w:rPr>
        <w:t xml:space="preserve"> </w:t>
      </w:r>
      <w:r w:rsidRPr="005923EE">
        <w:rPr>
          <w:strike/>
        </w:rPr>
        <w:t>= false (0).</w:t>
      </w:r>
    </w:p>
    <w:p w:rsidR="00FB3248" w:rsidRPr="005923EE" w:rsidRDefault="00867053" w:rsidP="00867053">
      <w:pPr>
        <w:pStyle w:val="Prrafodelista"/>
        <w:numPr>
          <w:ilvl w:val="2"/>
          <w:numId w:val="7"/>
        </w:numPr>
        <w:jc w:val="both"/>
        <w:rPr>
          <w:strike/>
        </w:rPr>
      </w:pPr>
      <w:r w:rsidRPr="005923EE">
        <w:rPr>
          <w:strike/>
        </w:rPr>
        <w:t>[Nombre] = ‘Baja de empresa’</w:t>
      </w:r>
      <w:r w:rsidR="00FB3248" w:rsidRPr="005923EE">
        <w:rPr>
          <w:strike/>
        </w:rPr>
        <w:t>.</w:t>
      </w:r>
    </w:p>
    <w:p w:rsidR="00867053" w:rsidRPr="005923EE" w:rsidRDefault="00867053" w:rsidP="00867053">
      <w:pPr>
        <w:pStyle w:val="Prrafodelista"/>
        <w:numPr>
          <w:ilvl w:val="1"/>
          <w:numId w:val="7"/>
        </w:numPr>
        <w:jc w:val="both"/>
        <w:rPr>
          <w:strike/>
        </w:rPr>
      </w:pPr>
      <w:r w:rsidRPr="005923EE">
        <w:rPr>
          <w:strike/>
        </w:rPr>
        <w:t xml:space="preserve">A todos los candidatos que estuviesen asociados a ofertas abiertas de esta empresa se </w:t>
      </w:r>
      <w:proofErr w:type="gramStart"/>
      <w:r w:rsidRPr="005923EE">
        <w:rPr>
          <w:strike/>
        </w:rPr>
        <w:t>les</w:t>
      </w:r>
      <w:proofErr w:type="gramEnd"/>
      <w:r w:rsidRPr="005923EE">
        <w:rPr>
          <w:strike/>
        </w:rPr>
        <w:t xml:space="preserve"> pondrá su situación respecto a la oferta a estado 11 (Cierre Oferta). Esto se hará para los candidatos asociados que no hubiesen sido ya descartados o no hubiesen abandonado, es decir, aquellos que no estuviesen en estado 5, 9 ni 10 respecto a la oferta.</w:t>
      </w:r>
    </w:p>
    <w:p w:rsidR="00867053" w:rsidRPr="005923EE" w:rsidRDefault="00867053" w:rsidP="00867053">
      <w:pPr>
        <w:pStyle w:val="Prrafodelista"/>
        <w:numPr>
          <w:ilvl w:val="1"/>
          <w:numId w:val="7"/>
        </w:numPr>
        <w:jc w:val="both"/>
        <w:rPr>
          <w:strike/>
        </w:rPr>
      </w:pPr>
      <w:r w:rsidRPr="005923EE">
        <w:rPr>
          <w:strike/>
        </w:rPr>
        <w:t>Se enviarán los comunicados pertinentes a los candidatos afectados por el punto anterior. Ve</w:t>
      </w:r>
      <w:r w:rsidR="00F20B89" w:rsidRPr="005923EE">
        <w:rPr>
          <w:strike/>
        </w:rPr>
        <w:t>r</w:t>
      </w:r>
      <w:r w:rsidRPr="005923EE">
        <w:rPr>
          <w:strike/>
        </w:rPr>
        <w:t xml:space="preserve"> el capítulo </w:t>
      </w:r>
      <w:r w:rsidRPr="005923EE">
        <w:rPr>
          <w:b/>
          <w:i/>
          <w:strike/>
        </w:rPr>
        <w:t xml:space="preserve">GESTION DE </w:t>
      </w:r>
      <w:proofErr w:type="gramStart"/>
      <w:r w:rsidRPr="005923EE">
        <w:rPr>
          <w:b/>
          <w:i/>
          <w:strike/>
        </w:rPr>
        <w:t xml:space="preserve">COMUNICADOS </w:t>
      </w:r>
      <w:r w:rsidRPr="005923EE">
        <w:rPr>
          <w:strike/>
        </w:rPr>
        <w:t xml:space="preserve"> del</w:t>
      </w:r>
      <w:proofErr w:type="gramEnd"/>
      <w:r w:rsidRPr="005923EE">
        <w:rPr>
          <w:strike/>
        </w:rPr>
        <w:t xml:space="preserve"> módulo de Administración.</w:t>
      </w:r>
    </w:p>
    <w:p w:rsidR="00FB3248" w:rsidRPr="005923EE" w:rsidRDefault="00FB3248" w:rsidP="00FB3248">
      <w:pPr>
        <w:pStyle w:val="Prrafodelista"/>
        <w:numPr>
          <w:ilvl w:val="1"/>
          <w:numId w:val="7"/>
        </w:numPr>
        <w:jc w:val="both"/>
        <w:rPr>
          <w:strike/>
        </w:rPr>
      </w:pPr>
      <w:r w:rsidRPr="005923EE">
        <w:rPr>
          <w:strike/>
        </w:rPr>
        <w:t>Todas las ofertas asociadas a esta empresa en la tabla [</w:t>
      </w:r>
      <w:proofErr w:type="spellStart"/>
      <w:r w:rsidRPr="005923EE">
        <w:rPr>
          <w:strike/>
        </w:rPr>
        <w:t>OFE_Ofertas</w:t>
      </w:r>
      <w:proofErr w:type="spellEnd"/>
      <w:r w:rsidRPr="005923EE">
        <w:rPr>
          <w:strike/>
        </w:rPr>
        <w:t xml:space="preserve">] que estuviesen abiertas (campo </w:t>
      </w:r>
      <w:proofErr w:type="spellStart"/>
      <w:r w:rsidRPr="005923EE">
        <w:rPr>
          <w:strike/>
        </w:rPr>
        <w:t>IdEstadoOferta</w:t>
      </w:r>
      <w:proofErr w:type="spellEnd"/>
      <w:r w:rsidRPr="005923EE">
        <w:rPr>
          <w:strike/>
        </w:rPr>
        <w:t xml:space="preserve"> </w:t>
      </w:r>
      <w:proofErr w:type="gramStart"/>
      <w:r w:rsidRPr="005923EE">
        <w:rPr>
          <w:strike/>
        </w:rPr>
        <w:t>in(</w:t>
      </w:r>
      <w:proofErr w:type="gramEnd"/>
      <w:r w:rsidRPr="005923EE">
        <w:rPr>
          <w:strike/>
        </w:rPr>
        <w:t>1,2)) se cerrarán poniendo su estado a 0</w:t>
      </w:r>
      <w:r w:rsidR="00867053" w:rsidRPr="005923EE">
        <w:rPr>
          <w:strike/>
        </w:rPr>
        <w:t xml:space="preserve"> (CERRADA).</w:t>
      </w:r>
    </w:p>
    <w:p w:rsidR="00867053" w:rsidRPr="005923EE" w:rsidRDefault="00867053" w:rsidP="00FB3248">
      <w:pPr>
        <w:pStyle w:val="Prrafodelista"/>
        <w:numPr>
          <w:ilvl w:val="1"/>
          <w:numId w:val="7"/>
        </w:numPr>
        <w:jc w:val="both"/>
        <w:rPr>
          <w:strike/>
        </w:rPr>
      </w:pPr>
      <w:r w:rsidRPr="005923EE">
        <w:rPr>
          <w:strike/>
        </w:rPr>
        <w:t>Se dará de baja la empresa, modificando los datos de su ficha en la tabla [</w:t>
      </w:r>
      <w:proofErr w:type="spellStart"/>
      <w:r w:rsidRPr="005923EE">
        <w:rPr>
          <w:strike/>
        </w:rPr>
        <w:t>EMP_Empresas</w:t>
      </w:r>
      <w:proofErr w:type="spellEnd"/>
      <w:r w:rsidRPr="005923EE">
        <w:rPr>
          <w:strike/>
        </w:rPr>
        <w:t>] del siguiente modo:</w:t>
      </w:r>
    </w:p>
    <w:p w:rsidR="00867053" w:rsidRPr="005923EE" w:rsidRDefault="00867053" w:rsidP="00867053">
      <w:pPr>
        <w:pStyle w:val="Prrafodelista"/>
        <w:rPr>
          <w:strike/>
        </w:rPr>
      </w:pPr>
    </w:p>
    <w:p w:rsidR="00867053" w:rsidRPr="005923EE" w:rsidRDefault="00867053" w:rsidP="00867053">
      <w:pPr>
        <w:pStyle w:val="Prrafodelista"/>
        <w:numPr>
          <w:ilvl w:val="2"/>
          <w:numId w:val="7"/>
        </w:numPr>
        <w:jc w:val="both"/>
        <w:rPr>
          <w:strike/>
        </w:rPr>
      </w:pPr>
      <w:r w:rsidRPr="005923EE">
        <w:rPr>
          <w:strike/>
        </w:rPr>
        <w:t>[Razón Social] = ‘Empresa de Baja’.</w:t>
      </w:r>
    </w:p>
    <w:p w:rsidR="00867053" w:rsidRPr="005923EE" w:rsidRDefault="00867053" w:rsidP="009A527B">
      <w:pPr>
        <w:pStyle w:val="Prrafodelista"/>
        <w:numPr>
          <w:ilvl w:val="2"/>
          <w:numId w:val="7"/>
        </w:numPr>
        <w:jc w:val="both"/>
        <w:rPr>
          <w:strike/>
        </w:rPr>
      </w:pPr>
      <w:r w:rsidRPr="005923EE">
        <w:rPr>
          <w:strike/>
        </w:rPr>
        <w:t xml:space="preserve">Se pondrán a nulos los siguientes campos: </w:t>
      </w:r>
      <w:r w:rsidR="00B51338" w:rsidRPr="005923EE">
        <w:rPr>
          <w:strike/>
        </w:rPr>
        <w:t>[</w:t>
      </w:r>
      <w:proofErr w:type="spellStart"/>
      <w:r w:rsidR="00B51338" w:rsidRPr="005923EE">
        <w:rPr>
          <w:strike/>
        </w:rPr>
        <w:t>Cif</w:t>
      </w:r>
      <w:proofErr w:type="spellEnd"/>
      <w:r w:rsidR="00B51338" w:rsidRPr="005923EE">
        <w:rPr>
          <w:strike/>
        </w:rPr>
        <w:t>], [</w:t>
      </w:r>
      <w:proofErr w:type="spellStart"/>
      <w:r w:rsidR="00B51338" w:rsidRPr="005923EE">
        <w:rPr>
          <w:strike/>
        </w:rPr>
        <w:t>RazonSocial</w:t>
      </w:r>
      <w:proofErr w:type="spellEnd"/>
      <w:r w:rsidR="00B51338" w:rsidRPr="005923EE">
        <w:rPr>
          <w:strike/>
        </w:rPr>
        <w:t xml:space="preserve">], </w:t>
      </w:r>
      <w:r w:rsidRPr="005923EE">
        <w:rPr>
          <w:strike/>
        </w:rPr>
        <w:t>[</w:t>
      </w:r>
      <w:proofErr w:type="spellStart"/>
      <w:r w:rsidRPr="005923EE">
        <w:rPr>
          <w:strike/>
        </w:rPr>
        <w:t>Direccion</w:t>
      </w:r>
      <w:proofErr w:type="spellEnd"/>
      <w:r w:rsidR="00B51338" w:rsidRPr="005923EE">
        <w:rPr>
          <w:strike/>
        </w:rPr>
        <w:t>], [</w:t>
      </w:r>
      <w:proofErr w:type="spellStart"/>
      <w:r w:rsidR="00B51338" w:rsidRPr="005923EE">
        <w:rPr>
          <w:strike/>
        </w:rPr>
        <w:t>CodigoPostal</w:t>
      </w:r>
      <w:proofErr w:type="spellEnd"/>
      <w:r w:rsidR="00B51338" w:rsidRPr="005923EE">
        <w:rPr>
          <w:strike/>
        </w:rPr>
        <w:t>], [</w:t>
      </w:r>
      <w:proofErr w:type="spellStart"/>
      <w:r w:rsidR="00B51338" w:rsidRPr="005923EE">
        <w:rPr>
          <w:strike/>
        </w:rPr>
        <w:t>Telefono</w:t>
      </w:r>
      <w:proofErr w:type="spellEnd"/>
      <w:r w:rsidR="00B51338" w:rsidRPr="005923EE">
        <w:rPr>
          <w:strike/>
        </w:rPr>
        <w:t>], [Web</w:t>
      </w:r>
      <w:proofErr w:type="gramStart"/>
      <w:r w:rsidR="00B51338" w:rsidRPr="005923EE">
        <w:rPr>
          <w:strike/>
        </w:rPr>
        <w:t>],  [</w:t>
      </w:r>
      <w:proofErr w:type="gramEnd"/>
      <w:r w:rsidR="00B51338" w:rsidRPr="005923EE">
        <w:rPr>
          <w:strike/>
        </w:rPr>
        <w:t>Logo], [</w:t>
      </w:r>
      <w:proofErr w:type="spellStart"/>
      <w:r w:rsidR="00B51338" w:rsidRPr="005923EE">
        <w:rPr>
          <w:strike/>
        </w:rPr>
        <w:t>IdSector</w:t>
      </w:r>
      <w:proofErr w:type="spellEnd"/>
      <w:r w:rsidR="00B51338" w:rsidRPr="005923EE">
        <w:rPr>
          <w:strike/>
        </w:rPr>
        <w:t>], [</w:t>
      </w:r>
      <w:proofErr w:type="spellStart"/>
      <w:r w:rsidR="00B51338" w:rsidRPr="005923EE">
        <w:rPr>
          <w:strike/>
        </w:rPr>
        <w:t>IdSectorDetallado</w:t>
      </w:r>
      <w:proofErr w:type="spellEnd"/>
      <w:r w:rsidR="00B51338" w:rsidRPr="005923EE">
        <w:rPr>
          <w:strike/>
        </w:rPr>
        <w:t>], [</w:t>
      </w:r>
      <w:proofErr w:type="spellStart"/>
      <w:r w:rsidR="00B51338" w:rsidRPr="005923EE">
        <w:rPr>
          <w:strike/>
        </w:rPr>
        <w:t>IdRangoEmpleados</w:t>
      </w:r>
      <w:proofErr w:type="spellEnd"/>
      <w:r w:rsidR="00B51338" w:rsidRPr="005923EE">
        <w:rPr>
          <w:strike/>
        </w:rPr>
        <w:t>], [</w:t>
      </w:r>
      <w:proofErr w:type="spellStart"/>
      <w:r w:rsidR="00B51338" w:rsidRPr="005923EE">
        <w:rPr>
          <w:strike/>
        </w:rPr>
        <w:t>IdRangoComerciales</w:t>
      </w:r>
      <w:proofErr w:type="spellEnd"/>
      <w:r w:rsidR="00B51338" w:rsidRPr="005923EE">
        <w:rPr>
          <w:strike/>
        </w:rPr>
        <w:t>], [</w:t>
      </w:r>
      <w:proofErr w:type="spellStart"/>
      <w:r w:rsidR="00B51338" w:rsidRPr="005923EE">
        <w:rPr>
          <w:strike/>
        </w:rPr>
        <w:t>IdProvincia</w:t>
      </w:r>
      <w:proofErr w:type="spellEnd"/>
      <w:r w:rsidR="00B51338" w:rsidRPr="005923EE">
        <w:rPr>
          <w:strike/>
        </w:rPr>
        <w:t>], [Provincia], [</w:t>
      </w:r>
      <w:proofErr w:type="spellStart"/>
      <w:r w:rsidR="00B51338" w:rsidRPr="005923EE">
        <w:rPr>
          <w:strike/>
        </w:rPr>
        <w:t>Poblacion</w:t>
      </w:r>
      <w:proofErr w:type="spellEnd"/>
      <w:r w:rsidR="00B51338" w:rsidRPr="005923EE">
        <w:rPr>
          <w:strike/>
        </w:rPr>
        <w:t>]</w:t>
      </w:r>
    </w:p>
    <w:p w:rsidR="00867053" w:rsidRPr="005923EE" w:rsidRDefault="00867053" w:rsidP="00867053">
      <w:pPr>
        <w:pStyle w:val="Prrafodelista"/>
        <w:numPr>
          <w:ilvl w:val="2"/>
          <w:numId w:val="7"/>
        </w:numPr>
        <w:jc w:val="both"/>
        <w:rPr>
          <w:strike/>
        </w:rPr>
      </w:pPr>
      <w:r w:rsidRPr="005923EE">
        <w:rPr>
          <w:strike/>
        </w:rPr>
        <w:t>[Notas Adicionales] = ‘</w:t>
      </w:r>
      <w:r w:rsidRPr="005923EE">
        <w:rPr>
          <w:b/>
          <w:strike/>
        </w:rPr>
        <w:t xml:space="preserve">Empresa </w:t>
      </w:r>
      <w:r w:rsidR="00B51338" w:rsidRPr="005923EE">
        <w:rPr>
          <w:b/>
          <w:strike/>
        </w:rPr>
        <w:t xml:space="preserve">dada </w:t>
      </w:r>
      <w:r w:rsidRPr="005923EE">
        <w:rPr>
          <w:b/>
          <w:strike/>
        </w:rPr>
        <w:t>de Baja</w:t>
      </w:r>
      <w:r w:rsidR="00B51338" w:rsidRPr="005923EE">
        <w:rPr>
          <w:b/>
          <w:strike/>
        </w:rPr>
        <w:t xml:space="preserve"> el </w:t>
      </w:r>
      <w:proofErr w:type="gramStart"/>
      <w:r w:rsidR="00B51338" w:rsidRPr="005923EE">
        <w:rPr>
          <w:b/>
          <w:strike/>
        </w:rPr>
        <w:t>día</w:t>
      </w:r>
      <w:r w:rsidR="00F43E24" w:rsidRPr="005923EE">
        <w:rPr>
          <w:strike/>
        </w:rPr>
        <w:t xml:space="preserve"> </w:t>
      </w:r>
      <w:r w:rsidR="00B51338" w:rsidRPr="005923EE">
        <w:rPr>
          <w:strike/>
        </w:rPr>
        <w:t xml:space="preserve"> &lt;</w:t>
      </w:r>
      <w:proofErr w:type="gramEnd"/>
      <w:r w:rsidR="00B51338" w:rsidRPr="005923EE">
        <w:rPr>
          <w:strike/>
        </w:rPr>
        <w:t>Fecha actual&gt;</w:t>
      </w:r>
      <w:r w:rsidR="00F43E24" w:rsidRPr="005923EE">
        <w:rPr>
          <w:strike/>
        </w:rPr>
        <w:t xml:space="preserve">  </w:t>
      </w:r>
      <w:r w:rsidR="00F43E24" w:rsidRPr="005923EE">
        <w:rPr>
          <w:b/>
          <w:strike/>
        </w:rPr>
        <w:t>por</w:t>
      </w:r>
      <w:r w:rsidR="00F43E24" w:rsidRPr="005923EE">
        <w:rPr>
          <w:strike/>
        </w:rPr>
        <w:t xml:space="preserve"> &lt;Nombre del contacto&gt; ’</w:t>
      </w:r>
      <w:r w:rsidRPr="005923EE">
        <w:rPr>
          <w:strike/>
        </w:rPr>
        <w:t>.</w:t>
      </w:r>
    </w:p>
    <w:p w:rsidR="00867053" w:rsidRPr="005923EE" w:rsidRDefault="00B51338" w:rsidP="00867053">
      <w:pPr>
        <w:pStyle w:val="Prrafodelista"/>
        <w:numPr>
          <w:ilvl w:val="2"/>
          <w:numId w:val="7"/>
        </w:numPr>
        <w:jc w:val="both"/>
        <w:rPr>
          <w:strike/>
        </w:rPr>
      </w:pPr>
      <w:r w:rsidRPr="005923EE">
        <w:rPr>
          <w:strike/>
        </w:rPr>
        <w:t xml:space="preserve"> </w:t>
      </w:r>
      <w:r w:rsidR="00867053" w:rsidRPr="005923EE">
        <w:rPr>
          <w:strike/>
        </w:rPr>
        <w:t>[Baja] = True (1).</w:t>
      </w:r>
    </w:p>
    <w:p w:rsidR="00867053" w:rsidRPr="005923EE" w:rsidRDefault="00867053" w:rsidP="00867053">
      <w:pPr>
        <w:pStyle w:val="Prrafodelista"/>
        <w:numPr>
          <w:ilvl w:val="2"/>
          <w:numId w:val="7"/>
        </w:numPr>
        <w:jc w:val="both"/>
        <w:rPr>
          <w:strike/>
        </w:rPr>
      </w:pPr>
      <w:r w:rsidRPr="005923EE">
        <w:rPr>
          <w:strike/>
        </w:rPr>
        <w:t>[</w:t>
      </w:r>
      <w:proofErr w:type="spellStart"/>
      <w:r w:rsidRPr="005923EE">
        <w:rPr>
          <w:strike/>
        </w:rPr>
        <w:t>FechaBaja</w:t>
      </w:r>
      <w:proofErr w:type="spellEnd"/>
      <w:r w:rsidRPr="005923EE">
        <w:rPr>
          <w:strike/>
        </w:rPr>
        <w:t>] = La fecha actual.</w:t>
      </w:r>
    </w:p>
    <w:p w:rsidR="000917AB" w:rsidRPr="005923EE" w:rsidRDefault="000917AB" w:rsidP="000917AB">
      <w:pPr>
        <w:ind w:left="360" w:firstLine="348"/>
        <w:jc w:val="both"/>
        <w:rPr>
          <w:strike/>
        </w:rPr>
      </w:pPr>
      <w:r w:rsidRPr="005923EE">
        <w:rPr>
          <w:strike/>
        </w:rPr>
        <w:t>Una vez llevado a cabo el proceso descrito, se echará al usuario de la aplicación, llevándole de nuevo a la página de solicitud de identificación</w:t>
      </w:r>
      <w:r w:rsidR="00222DBE" w:rsidRPr="005923EE">
        <w:rPr>
          <w:strike/>
        </w:rPr>
        <w:t>.</w:t>
      </w:r>
    </w:p>
    <w:p w:rsidR="000917AB" w:rsidRDefault="000917AB" w:rsidP="008D04B8">
      <w:pPr>
        <w:ind w:left="360" w:firstLine="348"/>
        <w:jc w:val="both"/>
      </w:pPr>
    </w:p>
    <w:p w:rsidR="00FB3248" w:rsidRDefault="00104050" w:rsidP="00FB3248">
      <w:pPr>
        <w:pStyle w:val="Ttulo1"/>
        <w:jc w:val="both"/>
      </w:pPr>
      <w:bookmarkStart w:id="12" w:name="_ALTA_DE_EMPRESAS."/>
      <w:bookmarkEnd w:id="12"/>
      <w:r>
        <w:br w:type="page"/>
      </w:r>
      <w:bookmarkStart w:id="13" w:name="_Toc493091806"/>
      <w:r w:rsidR="00FB3248">
        <w:lastRenderedPageBreak/>
        <w:t>ALTA DE EMPRESAS.</w:t>
      </w:r>
      <w:bookmarkEnd w:id="13"/>
    </w:p>
    <w:p w:rsidR="00011B78" w:rsidRDefault="00011B78" w:rsidP="00011B78">
      <w:pPr>
        <w:ind w:left="360" w:firstLine="348"/>
        <w:jc w:val="both"/>
      </w:pPr>
      <w:r>
        <w:t>La entrada a esta opción se realizará siempre desde la web de Sales Hunters. En ella se le solicitará a la empresa que introduzca la siguiente información relativa a la misma:</w:t>
      </w:r>
    </w:p>
    <w:p w:rsidR="00011B78" w:rsidRDefault="00011B78" w:rsidP="00011B78">
      <w:pPr>
        <w:ind w:left="360" w:firstLine="348"/>
        <w:jc w:val="both"/>
      </w:pPr>
      <w:r>
        <w:t>Datos generales</w:t>
      </w:r>
    </w:p>
    <w:p w:rsidR="00011B78" w:rsidRDefault="00011B78" w:rsidP="00011B78">
      <w:pPr>
        <w:pStyle w:val="Prrafodelista"/>
        <w:numPr>
          <w:ilvl w:val="1"/>
          <w:numId w:val="7"/>
        </w:numPr>
        <w:jc w:val="both"/>
      </w:pPr>
      <w:r>
        <w:t xml:space="preserve">Medio de </w:t>
      </w:r>
      <w:r w:rsidR="00827CC1">
        <w:t>captación</w:t>
      </w:r>
      <w:r>
        <w:t>. De la tabla [</w:t>
      </w:r>
      <w:proofErr w:type="spellStart"/>
      <w:r>
        <w:t>MTO_MediosCaptacion</w:t>
      </w:r>
      <w:proofErr w:type="spellEnd"/>
      <w:r>
        <w:t>].</w:t>
      </w:r>
    </w:p>
    <w:p w:rsidR="00011B78" w:rsidRDefault="00011B78" w:rsidP="00011B78">
      <w:pPr>
        <w:pStyle w:val="Prrafodelista"/>
        <w:numPr>
          <w:ilvl w:val="1"/>
          <w:numId w:val="7"/>
        </w:numPr>
        <w:jc w:val="both"/>
      </w:pPr>
      <w:r>
        <w:t>Razón Social (Obligatorio).</w:t>
      </w:r>
    </w:p>
    <w:p w:rsidR="0011778B" w:rsidRDefault="0011778B" w:rsidP="00011B78">
      <w:pPr>
        <w:pStyle w:val="Prrafodelista"/>
        <w:numPr>
          <w:ilvl w:val="1"/>
          <w:numId w:val="7"/>
        </w:numPr>
        <w:jc w:val="both"/>
      </w:pPr>
      <w:r>
        <w:t>Logo de la empresa. - Podrá subir una imagen con el logo de la compañía (Opcional).</w:t>
      </w:r>
    </w:p>
    <w:p w:rsidR="00011B78" w:rsidRDefault="00827CC1" w:rsidP="00011B78">
      <w:pPr>
        <w:pStyle w:val="Prrafodelista"/>
        <w:numPr>
          <w:ilvl w:val="1"/>
          <w:numId w:val="7"/>
        </w:numPr>
        <w:jc w:val="both"/>
      </w:pPr>
      <w:r>
        <w:t>CIF</w:t>
      </w:r>
      <w:r w:rsidR="00011B78">
        <w:t>.</w:t>
      </w:r>
    </w:p>
    <w:p w:rsidR="00011B78" w:rsidRDefault="00011B78" w:rsidP="00011B78">
      <w:pPr>
        <w:pStyle w:val="Prrafodelista"/>
        <w:numPr>
          <w:ilvl w:val="1"/>
          <w:numId w:val="7"/>
        </w:numPr>
        <w:jc w:val="both"/>
      </w:pPr>
      <w:r>
        <w:t xml:space="preserve">Sector de </w:t>
      </w:r>
      <w:r w:rsidR="0011778B">
        <w:t>Actividad (</w:t>
      </w:r>
      <w:r>
        <w:t>Obligatorio). De la tabla [</w:t>
      </w:r>
      <w:proofErr w:type="spellStart"/>
      <w:r>
        <w:t>MTO_Sectores</w:t>
      </w:r>
      <w:proofErr w:type="spellEnd"/>
      <w:r>
        <w:t>].</w:t>
      </w:r>
    </w:p>
    <w:p w:rsidR="00011B78" w:rsidRDefault="00011B78" w:rsidP="00011B78">
      <w:pPr>
        <w:pStyle w:val="Prrafodelista"/>
        <w:numPr>
          <w:ilvl w:val="1"/>
          <w:numId w:val="7"/>
        </w:numPr>
        <w:jc w:val="both"/>
      </w:pPr>
      <w:r>
        <w:t>Sector detallado. De la tabla [</w:t>
      </w:r>
      <w:proofErr w:type="spellStart"/>
      <w:r>
        <w:t>MTO_SectoresDetallados</w:t>
      </w:r>
      <w:proofErr w:type="spellEnd"/>
      <w:r>
        <w:t>] correspondientes al sector seleccionado.</w:t>
      </w:r>
    </w:p>
    <w:p w:rsidR="00011B78" w:rsidRDefault="00011B78" w:rsidP="00011B78">
      <w:pPr>
        <w:pStyle w:val="Prrafodelista"/>
        <w:numPr>
          <w:ilvl w:val="1"/>
          <w:numId w:val="7"/>
        </w:numPr>
        <w:jc w:val="both"/>
      </w:pPr>
      <w:r>
        <w:t>Provincia. De la tabla [</w:t>
      </w:r>
      <w:proofErr w:type="spellStart"/>
      <w:r>
        <w:t>MTO_Provincias</w:t>
      </w:r>
      <w:proofErr w:type="spellEnd"/>
      <w:r>
        <w:t>]</w:t>
      </w:r>
      <w:r w:rsidR="00827CC1">
        <w:t xml:space="preserve"> (Obligatorio)</w:t>
      </w:r>
      <w:r>
        <w:t>.</w:t>
      </w:r>
    </w:p>
    <w:p w:rsidR="00011B78" w:rsidRDefault="00827CC1" w:rsidP="00011B78">
      <w:pPr>
        <w:pStyle w:val="Prrafodelista"/>
        <w:numPr>
          <w:ilvl w:val="1"/>
          <w:numId w:val="7"/>
        </w:numPr>
        <w:jc w:val="both"/>
      </w:pPr>
      <w:r>
        <w:t>Población</w:t>
      </w:r>
      <w:r w:rsidR="00011B78">
        <w:t>.</w:t>
      </w:r>
    </w:p>
    <w:p w:rsidR="00011B78" w:rsidRDefault="0011778B" w:rsidP="00011B78">
      <w:pPr>
        <w:pStyle w:val="Prrafodelista"/>
        <w:numPr>
          <w:ilvl w:val="1"/>
          <w:numId w:val="7"/>
        </w:numPr>
        <w:jc w:val="both"/>
      </w:pPr>
      <w:r>
        <w:t>Dirección</w:t>
      </w:r>
      <w:r w:rsidR="00011B78">
        <w:t>.</w:t>
      </w:r>
    </w:p>
    <w:p w:rsidR="00011B78" w:rsidRDefault="00011B78" w:rsidP="00011B78">
      <w:pPr>
        <w:pStyle w:val="Prrafodelista"/>
        <w:numPr>
          <w:ilvl w:val="1"/>
          <w:numId w:val="7"/>
        </w:numPr>
        <w:jc w:val="both"/>
      </w:pPr>
      <w:r>
        <w:t xml:space="preserve">Código </w:t>
      </w:r>
      <w:r w:rsidR="0011778B">
        <w:t>Postal</w:t>
      </w:r>
      <w:r>
        <w:t>.</w:t>
      </w:r>
    </w:p>
    <w:p w:rsidR="00011B78" w:rsidRDefault="0011778B" w:rsidP="00011B78">
      <w:pPr>
        <w:pStyle w:val="Prrafodelista"/>
        <w:numPr>
          <w:ilvl w:val="1"/>
          <w:numId w:val="7"/>
        </w:numPr>
        <w:jc w:val="both"/>
      </w:pPr>
      <w:r>
        <w:t>Teléfono (</w:t>
      </w:r>
      <w:r w:rsidR="00011B78">
        <w:t>Obligatorio).</w:t>
      </w:r>
    </w:p>
    <w:p w:rsidR="00011B78" w:rsidRDefault="00011B78" w:rsidP="00011B78">
      <w:pPr>
        <w:pStyle w:val="Prrafodelista"/>
        <w:numPr>
          <w:ilvl w:val="1"/>
          <w:numId w:val="7"/>
        </w:numPr>
        <w:jc w:val="both"/>
      </w:pPr>
      <w:r>
        <w:t>Url Web.</w:t>
      </w:r>
    </w:p>
    <w:p w:rsidR="00011B78" w:rsidRDefault="00011B78" w:rsidP="00011B78">
      <w:pPr>
        <w:pStyle w:val="Prrafodelista"/>
        <w:numPr>
          <w:ilvl w:val="1"/>
          <w:numId w:val="7"/>
        </w:numPr>
        <w:jc w:val="both"/>
      </w:pPr>
      <w:r>
        <w:t>Notas Adicionales.</w:t>
      </w:r>
    </w:p>
    <w:p w:rsidR="00011B78" w:rsidRDefault="00011B78" w:rsidP="00011B78">
      <w:pPr>
        <w:pStyle w:val="Prrafodelista"/>
        <w:ind w:left="1788"/>
        <w:jc w:val="both"/>
      </w:pPr>
    </w:p>
    <w:p w:rsidR="00011B78" w:rsidRDefault="00011B78" w:rsidP="00011B78">
      <w:pPr>
        <w:ind w:left="360" w:firstLine="348"/>
        <w:jc w:val="both"/>
      </w:pPr>
      <w:r>
        <w:t>Datos laborales</w:t>
      </w:r>
    </w:p>
    <w:p w:rsidR="00011B78" w:rsidRDefault="00011B78" w:rsidP="00011B78">
      <w:pPr>
        <w:pStyle w:val="Prrafodelista"/>
        <w:numPr>
          <w:ilvl w:val="1"/>
          <w:numId w:val="7"/>
        </w:numPr>
        <w:jc w:val="both"/>
      </w:pPr>
      <w:r>
        <w:t>Rango de comerciales (Obligatorio): De la tabla [</w:t>
      </w:r>
      <w:proofErr w:type="spellStart"/>
      <w:r>
        <w:t>MTO_RangosComerciales</w:t>
      </w:r>
      <w:proofErr w:type="spellEnd"/>
      <w:r>
        <w:t>].</w:t>
      </w:r>
    </w:p>
    <w:p w:rsidR="00011B78" w:rsidRDefault="00011B78" w:rsidP="00011B78">
      <w:pPr>
        <w:pStyle w:val="Prrafodelista"/>
        <w:numPr>
          <w:ilvl w:val="1"/>
          <w:numId w:val="7"/>
        </w:numPr>
        <w:jc w:val="both"/>
      </w:pPr>
      <w:r>
        <w:t>Rango de Empleados (Obligatorio): De la tabla [</w:t>
      </w:r>
      <w:proofErr w:type="spellStart"/>
      <w:r>
        <w:t>MTO_RangosEmpleados</w:t>
      </w:r>
      <w:proofErr w:type="spellEnd"/>
      <w:r>
        <w:t>].</w:t>
      </w:r>
    </w:p>
    <w:p w:rsidR="00011B78" w:rsidRDefault="00011B78" w:rsidP="00011B78">
      <w:pPr>
        <w:pStyle w:val="Prrafodelista"/>
        <w:ind w:left="1788"/>
        <w:jc w:val="both"/>
      </w:pPr>
    </w:p>
    <w:p w:rsidR="00011B78" w:rsidRDefault="00011B78" w:rsidP="00011B78">
      <w:pPr>
        <w:ind w:left="360" w:firstLine="348"/>
        <w:jc w:val="both"/>
      </w:pPr>
      <w:r>
        <w:t>Datos del contacto principal</w:t>
      </w:r>
    </w:p>
    <w:p w:rsidR="00011B78" w:rsidRDefault="00011B78" w:rsidP="00011B78">
      <w:pPr>
        <w:pStyle w:val="Prrafodelista"/>
        <w:ind w:left="1788"/>
        <w:jc w:val="both"/>
      </w:pPr>
    </w:p>
    <w:p w:rsidR="00011B78" w:rsidRDefault="00011B78" w:rsidP="00011B78">
      <w:pPr>
        <w:pStyle w:val="Prrafodelista"/>
        <w:numPr>
          <w:ilvl w:val="1"/>
          <w:numId w:val="7"/>
        </w:numPr>
        <w:jc w:val="both"/>
      </w:pPr>
      <w:r>
        <w:t>Nombre completo (Obligatorio).</w:t>
      </w:r>
    </w:p>
    <w:p w:rsidR="00011B78" w:rsidRDefault="00011B78" w:rsidP="00011B78">
      <w:pPr>
        <w:pStyle w:val="Prrafodelista"/>
        <w:numPr>
          <w:ilvl w:val="1"/>
          <w:numId w:val="7"/>
        </w:numPr>
        <w:jc w:val="both"/>
      </w:pPr>
      <w:r>
        <w:t>Cargo</w:t>
      </w:r>
      <w:r w:rsidR="00827CC1">
        <w:t xml:space="preserve"> (Obligatorio)</w:t>
      </w:r>
      <w:r>
        <w:t>.</w:t>
      </w:r>
    </w:p>
    <w:p w:rsidR="00011B78" w:rsidRDefault="00011B78" w:rsidP="00011B78">
      <w:pPr>
        <w:pStyle w:val="Prrafodelista"/>
        <w:numPr>
          <w:ilvl w:val="1"/>
          <w:numId w:val="7"/>
        </w:numPr>
        <w:jc w:val="both"/>
      </w:pPr>
      <w:r>
        <w:t>Teléfonos (hasta 2)</w:t>
      </w:r>
      <w:r w:rsidR="0011778B">
        <w:t>. Obligatorio al menos un teléfono de contacto.</w:t>
      </w:r>
    </w:p>
    <w:p w:rsidR="0011778B" w:rsidRDefault="0011778B" w:rsidP="00011B78">
      <w:pPr>
        <w:pStyle w:val="Prrafodelista"/>
        <w:numPr>
          <w:ilvl w:val="1"/>
          <w:numId w:val="7"/>
        </w:numPr>
        <w:jc w:val="both"/>
      </w:pPr>
      <w:r>
        <w:t>Dirección de correo electrónico (Obligatorio).</w:t>
      </w:r>
      <w:r w:rsidR="006F37D1" w:rsidRPr="006F37D1">
        <w:t xml:space="preserve"> </w:t>
      </w:r>
      <w:r w:rsidR="006F37D1">
        <w:t>Esta dirección de correo no puede coincidir con la de ningún otro contacto existente en la base de datos.</w:t>
      </w:r>
    </w:p>
    <w:p w:rsidR="0011778B" w:rsidRDefault="0011778B" w:rsidP="00011B78">
      <w:pPr>
        <w:pStyle w:val="Prrafodelista"/>
        <w:numPr>
          <w:ilvl w:val="1"/>
          <w:numId w:val="7"/>
        </w:numPr>
        <w:jc w:val="both"/>
      </w:pPr>
      <w:r>
        <w:t>Notas del contacto.</w:t>
      </w:r>
    </w:p>
    <w:p w:rsidR="0011778B" w:rsidRDefault="0011778B" w:rsidP="0011778B">
      <w:pPr>
        <w:pStyle w:val="Prrafodelista"/>
        <w:ind w:left="1788"/>
        <w:jc w:val="both"/>
      </w:pPr>
    </w:p>
    <w:p w:rsidR="0011778B" w:rsidRDefault="0011778B" w:rsidP="0011778B">
      <w:pPr>
        <w:ind w:left="360" w:firstLine="348"/>
        <w:jc w:val="both"/>
      </w:pPr>
      <w:r>
        <w:t xml:space="preserve">Además de la introducción de sus datos, deberá expresar su conformidad con la política de privacidad de SH, que se le mostrará junto a un </w:t>
      </w:r>
      <w:proofErr w:type="spellStart"/>
      <w:r>
        <w:t>check</w:t>
      </w:r>
      <w:proofErr w:type="spellEnd"/>
      <w:r>
        <w:t xml:space="preserve"> que deberá marcar para indicar que está de acuerdo con la misma. No se llevará a cabo el alta de la compañía si no se marca este </w:t>
      </w:r>
      <w:proofErr w:type="spellStart"/>
      <w:r>
        <w:t>check</w:t>
      </w:r>
      <w:proofErr w:type="spellEnd"/>
      <w:r>
        <w:t>. Ver NOTA con el texto de la política de privacidad al final de este punto.</w:t>
      </w:r>
    </w:p>
    <w:p w:rsidR="0011778B" w:rsidRDefault="0011778B" w:rsidP="0011778B">
      <w:pPr>
        <w:ind w:left="360" w:firstLine="348"/>
        <w:jc w:val="both"/>
      </w:pPr>
      <w:r>
        <w:t>Una vez se haya validado la introducción de datos obligatorios y la conformidad con la política de privacidad se procederá del siguiente modo:</w:t>
      </w:r>
    </w:p>
    <w:p w:rsidR="0011778B" w:rsidRDefault="0011778B" w:rsidP="0011778B">
      <w:pPr>
        <w:pStyle w:val="Prrafodelista"/>
        <w:numPr>
          <w:ilvl w:val="0"/>
          <w:numId w:val="14"/>
        </w:numPr>
        <w:jc w:val="both"/>
      </w:pPr>
      <w:r>
        <w:lastRenderedPageBreak/>
        <w:t>Se grabarán los datos generales y laborales de la empresa en la tabla [</w:t>
      </w:r>
      <w:proofErr w:type="spellStart"/>
      <w:r>
        <w:t>EMP_Empresas</w:t>
      </w:r>
      <w:proofErr w:type="spellEnd"/>
      <w:r>
        <w:t>], grabando además los siguientes campos de la tabla con el contenido a continuación:</w:t>
      </w:r>
    </w:p>
    <w:p w:rsidR="0011778B" w:rsidRDefault="0011778B" w:rsidP="0011778B">
      <w:pPr>
        <w:pStyle w:val="Prrafodelista"/>
        <w:numPr>
          <w:ilvl w:val="1"/>
          <w:numId w:val="15"/>
        </w:numPr>
        <w:jc w:val="both"/>
      </w:pPr>
      <w:r>
        <w:t>Baja = false (0)</w:t>
      </w:r>
    </w:p>
    <w:p w:rsidR="0011778B" w:rsidRDefault="0011778B" w:rsidP="0011778B">
      <w:pPr>
        <w:pStyle w:val="Prrafodelista"/>
        <w:numPr>
          <w:ilvl w:val="1"/>
          <w:numId w:val="15"/>
        </w:numPr>
        <w:jc w:val="both"/>
      </w:pPr>
      <w:proofErr w:type="spellStart"/>
      <w:r>
        <w:t>FechaBaja</w:t>
      </w:r>
      <w:proofErr w:type="spellEnd"/>
      <w:r>
        <w:t xml:space="preserve"> = </w:t>
      </w:r>
      <w:proofErr w:type="spellStart"/>
      <w:r>
        <w:t>null</w:t>
      </w:r>
      <w:proofErr w:type="spellEnd"/>
      <w:r>
        <w:t>.</w:t>
      </w:r>
    </w:p>
    <w:p w:rsidR="0011778B" w:rsidRDefault="0011778B" w:rsidP="0011778B">
      <w:pPr>
        <w:ind w:left="1428"/>
        <w:jc w:val="both"/>
      </w:pPr>
      <w:r>
        <w:t>El identificador de la empresa se generará automáticamente.</w:t>
      </w:r>
    </w:p>
    <w:p w:rsidR="0011778B" w:rsidRDefault="0011778B" w:rsidP="0011778B">
      <w:pPr>
        <w:pStyle w:val="Prrafodelista"/>
        <w:numPr>
          <w:ilvl w:val="0"/>
          <w:numId w:val="14"/>
        </w:numPr>
        <w:jc w:val="both"/>
      </w:pPr>
      <w:r>
        <w:t>Se grabarán los datos del contacto principal en la tabla [</w:t>
      </w:r>
      <w:proofErr w:type="spellStart"/>
      <w:r>
        <w:t>EMP_EmpresasContactos</w:t>
      </w:r>
      <w:proofErr w:type="spellEnd"/>
      <w:r>
        <w:t>] asociados a la empresa que acabamos de dar de alta (su identificador).</w:t>
      </w:r>
      <w:r w:rsidR="00F77A1C">
        <w:t xml:space="preserve"> En esta tabla, los campos a continuación se grabarán con la información que se indica:</w:t>
      </w:r>
    </w:p>
    <w:p w:rsidR="00F77A1C" w:rsidRDefault="00F77A1C" w:rsidP="00F77A1C">
      <w:pPr>
        <w:pStyle w:val="Prrafodelista"/>
        <w:numPr>
          <w:ilvl w:val="1"/>
          <w:numId w:val="16"/>
        </w:numPr>
        <w:jc w:val="both"/>
      </w:pPr>
      <w:proofErr w:type="spellStart"/>
      <w:r>
        <w:t>Password</w:t>
      </w:r>
      <w:proofErr w:type="spellEnd"/>
      <w:r>
        <w:t xml:space="preserve"> = Se grabará una contraseña generada aleatoriamente.</w:t>
      </w:r>
    </w:p>
    <w:p w:rsidR="00F77A1C" w:rsidRDefault="00F77A1C" w:rsidP="00F77A1C">
      <w:pPr>
        <w:pStyle w:val="Prrafodelista"/>
        <w:numPr>
          <w:ilvl w:val="1"/>
          <w:numId w:val="16"/>
        </w:numPr>
        <w:jc w:val="both"/>
      </w:pPr>
      <w:r>
        <w:t>Contacto Principal = True (1).</w:t>
      </w:r>
    </w:p>
    <w:p w:rsidR="00F77A1C" w:rsidRDefault="00F77A1C" w:rsidP="00F77A1C">
      <w:pPr>
        <w:pStyle w:val="Prrafodelista"/>
        <w:numPr>
          <w:ilvl w:val="1"/>
          <w:numId w:val="16"/>
        </w:numPr>
        <w:jc w:val="both"/>
      </w:pPr>
      <w:r>
        <w:t>Activo = True (1).</w:t>
      </w:r>
    </w:p>
    <w:p w:rsidR="00CF3714" w:rsidRDefault="00CF3714" w:rsidP="00CF3714">
      <w:pPr>
        <w:pStyle w:val="Prrafodelista"/>
        <w:ind w:left="1788"/>
        <w:jc w:val="both"/>
      </w:pPr>
    </w:p>
    <w:p w:rsidR="00CF3714" w:rsidRDefault="00CF3714" w:rsidP="00CF3714">
      <w:pPr>
        <w:pStyle w:val="Prrafodelista"/>
        <w:numPr>
          <w:ilvl w:val="0"/>
          <w:numId w:val="14"/>
        </w:numPr>
        <w:jc w:val="both"/>
      </w:pPr>
      <w:r>
        <w:t>Se enviará un eMail a los consultores nacionales y al administrador indicando el alta de una nueva empresa.</w:t>
      </w:r>
    </w:p>
    <w:p w:rsidR="00F77A1C" w:rsidRDefault="00F77A1C" w:rsidP="00F77A1C">
      <w:pPr>
        <w:pStyle w:val="Prrafodelista"/>
        <w:ind w:left="1788"/>
        <w:jc w:val="both"/>
      </w:pPr>
    </w:p>
    <w:p w:rsidR="00F77A1C" w:rsidRDefault="00CF3714" w:rsidP="00CF3714">
      <w:pPr>
        <w:pStyle w:val="Prrafodelista"/>
        <w:numPr>
          <w:ilvl w:val="0"/>
          <w:numId w:val="14"/>
        </w:numPr>
        <w:jc w:val="both"/>
      </w:pPr>
      <w:r>
        <w:t xml:space="preserve">Se enviará un eMail al contacto principal introducido indicándole que su empresa se ha dado de alta. Este correo llevará un link que permitirá al consultor dado de alta entrar en la aplicación tras modificar su contraseña. En esta entrada no se le solicitará la contraseña anterior, ya que esta ha sido generada aleatoriamente. </w:t>
      </w:r>
    </w:p>
    <w:p w:rsidR="00CF3714" w:rsidRDefault="00CF3714" w:rsidP="00CF3714">
      <w:pPr>
        <w:pStyle w:val="Prrafodelista"/>
      </w:pPr>
    </w:p>
    <w:p w:rsidR="00CF3714" w:rsidRDefault="00CF3714" w:rsidP="00CF3714">
      <w:pPr>
        <w:pStyle w:val="Prrafodelista"/>
        <w:ind w:left="1068"/>
        <w:jc w:val="both"/>
      </w:pPr>
      <w:r>
        <w:t>Para más información acerca de los correos indicados en el punto 3 y éste, ver el capítulo [GESTION DE COMUNICADOS] del módulo de Administración.</w:t>
      </w:r>
    </w:p>
    <w:p w:rsidR="00CF3714" w:rsidRDefault="00CF3714" w:rsidP="00CF3714">
      <w:pPr>
        <w:pStyle w:val="Prrafodelista"/>
        <w:ind w:left="1068"/>
        <w:jc w:val="both"/>
      </w:pPr>
    </w:p>
    <w:p w:rsidR="00CF3714" w:rsidRDefault="00CF3714" w:rsidP="00CF3714">
      <w:pPr>
        <w:pStyle w:val="Prrafodelista"/>
        <w:numPr>
          <w:ilvl w:val="0"/>
          <w:numId w:val="14"/>
        </w:numPr>
        <w:jc w:val="both"/>
      </w:pPr>
      <w:r>
        <w:t>Se mostrará al usuario un mensaje indicándole que el alta se ha llevado a cabo correctamente y que recibirá un correo que le facilitará el acceso a la aplicación.</w:t>
      </w:r>
    </w:p>
    <w:p w:rsidR="0011778B" w:rsidRDefault="0011778B" w:rsidP="0011778B">
      <w:pPr>
        <w:ind w:left="360" w:firstLine="348"/>
        <w:jc w:val="both"/>
      </w:pPr>
      <w:r w:rsidRPr="0011778B">
        <w:rPr>
          <w:b/>
        </w:rPr>
        <w:t xml:space="preserve">NOTA: </w:t>
      </w:r>
      <w:r>
        <w:t>El texto actual de la política de privacidad es el siguiente, estando pendiente de decidir por parte de SH si continúa con el mismo texto o desea realizar alguna modificación:</w:t>
      </w:r>
    </w:p>
    <w:p w:rsidR="0011778B" w:rsidRPr="0011778B" w:rsidRDefault="0011778B" w:rsidP="0011778B">
      <w:pPr>
        <w:pBdr>
          <w:top w:val="single" w:sz="4" w:space="1" w:color="auto"/>
          <w:left w:val="single" w:sz="4" w:space="4" w:color="auto"/>
          <w:bottom w:val="single" w:sz="4" w:space="1" w:color="auto"/>
          <w:right w:val="single" w:sz="4" w:space="4" w:color="auto"/>
        </w:pBdr>
        <w:ind w:left="1134" w:right="849" w:firstLine="348"/>
        <w:jc w:val="both"/>
        <w:rPr>
          <w:i/>
          <w:sz w:val="18"/>
        </w:rPr>
      </w:pPr>
      <w:r w:rsidRPr="0011778B">
        <w:rPr>
          <w:i/>
          <w:sz w:val="18"/>
        </w:rPr>
        <w:t xml:space="preserve">“En cumplimiento de la Ley Orgánica de Protección de datos de carácter personal, 15/1999 de 13 de diciembre, le informamos que los datos solicitados son los estrictamente necesarios para poder registrarse, así como para la consecución del fin, al cual está destinada nuestra empresa y por tanto la página web </w:t>
      </w:r>
      <w:proofErr w:type="spellStart"/>
      <w:r w:rsidRPr="0011778B">
        <w:rPr>
          <w:i/>
          <w:sz w:val="18"/>
        </w:rPr>
        <w:t>site</w:t>
      </w:r>
      <w:proofErr w:type="spellEnd"/>
      <w:r w:rsidRPr="0011778B">
        <w:rPr>
          <w:i/>
          <w:sz w:val="18"/>
        </w:rPr>
        <w:t xml:space="preserve"> (www.sales-hunters.com), esto es cubrir las ofertas de trabajo que nos llegan de las empresas clientes con las personas que están en nuestra cartera de comerciales. Los datos facilitados por los usuarios, serán incluidos en un fichero automatizado o no, de titularidad y responsabilidad de RH Sales Hunters S.L, que se haya debidamente inscrito en la Agencia de Protección de datos con el </w:t>
      </w:r>
      <w:proofErr w:type="spellStart"/>
      <w:r w:rsidRPr="0011778B">
        <w:rPr>
          <w:i/>
          <w:sz w:val="18"/>
        </w:rPr>
        <w:t>nº</w:t>
      </w:r>
      <w:proofErr w:type="spellEnd"/>
      <w:r w:rsidRPr="0011778B">
        <w:rPr>
          <w:i/>
          <w:sz w:val="18"/>
        </w:rPr>
        <w:t xml:space="preserve"> 2033490141, los cuales serán utilizados con la finalidad de cubrir las ofertas de trabajo que nos llegan de las empresas clientes con las personas que están en nuestra cartera de comerciales. En cualquier momento, usted como titular de los datos facilitados, podrá ejercitar los derechos de acceso, rectificación, cancelación y oposición al tratamiento, mediante escrito dirigido al domicilio social de RH Sales Hunters S.L, c/ Corazón de María </w:t>
      </w:r>
      <w:proofErr w:type="spellStart"/>
      <w:r w:rsidRPr="0011778B">
        <w:rPr>
          <w:i/>
          <w:sz w:val="18"/>
        </w:rPr>
        <w:t>nº</w:t>
      </w:r>
      <w:proofErr w:type="spellEnd"/>
      <w:r w:rsidRPr="0011778B">
        <w:rPr>
          <w:i/>
          <w:sz w:val="18"/>
        </w:rPr>
        <w:t xml:space="preserve"> 70, 28002, de Madrid, aportando para ello fotocopia de su DNI. Mediante el envío de los datos, el usuario consiente inequívocamente, el tratamiento de los mismos, así como su cesión a personas físicas o jurídicas que contacten con RH Sales Hunters, interesándose en la contratación de personal comercial. El usuario podrá en cualquier momento oponerse a tal cesión, enviando una comunicación escrita al domicilio social de RH Sales Hunters, indicado con anterioridad.”</w:t>
      </w:r>
    </w:p>
    <w:p w:rsidR="00A862E6" w:rsidRDefault="00A862E6" w:rsidP="00A862E6">
      <w:pPr>
        <w:pStyle w:val="Ttulo1"/>
        <w:jc w:val="both"/>
      </w:pPr>
      <w:bookmarkStart w:id="14" w:name="_Toc493091807"/>
      <w:r>
        <w:lastRenderedPageBreak/>
        <w:t>MODIFICACIÓN DE LOS DATOS DE LA EMPRESA.</w:t>
      </w:r>
      <w:bookmarkEnd w:id="14"/>
    </w:p>
    <w:p w:rsidR="00A862E6" w:rsidRDefault="00A862E6" w:rsidP="00A862E6">
      <w:pPr>
        <w:ind w:left="360" w:firstLine="348"/>
        <w:jc w:val="both"/>
      </w:pPr>
      <w:r>
        <w:t>Esta opción estará habilitada únicamente para el consultor principal de la empresa. A través de ella se podrán modificar los datos generales y laborales de la empresa (se puede modificar cualquier dato). Además de poder realizar las siguientes acciones con los contactos de la compañía:</w:t>
      </w:r>
    </w:p>
    <w:p w:rsidR="009A527B" w:rsidRDefault="009A527B" w:rsidP="00A862E6">
      <w:pPr>
        <w:pStyle w:val="Prrafodelista"/>
        <w:numPr>
          <w:ilvl w:val="1"/>
          <w:numId w:val="7"/>
        </w:numPr>
        <w:jc w:val="both"/>
      </w:pPr>
      <w:r>
        <w:t>Modificar un contacto: Podrá modificar los datos de un contacto y/o activarlo o desactivarlo. También podrá modificar el contacto principal de la empresa. Estas acciones tienen las siguientes limitaciones:</w:t>
      </w:r>
    </w:p>
    <w:p w:rsidR="009A527B" w:rsidRDefault="009A527B" w:rsidP="009A527B">
      <w:pPr>
        <w:pStyle w:val="Prrafodelista"/>
        <w:ind w:left="1788"/>
        <w:jc w:val="both"/>
      </w:pPr>
    </w:p>
    <w:p w:rsidR="009A527B" w:rsidRDefault="009A527B" w:rsidP="009A527B">
      <w:pPr>
        <w:pStyle w:val="Prrafodelista"/>
        <w:numPr>
          <w:ilvl w:val="2"/>
          <w:numId w:val="7"/>
        </w:numPr>
        <w:jc w:val="both"/>
      </w:pPr>
      <w:r>
        <w:t>No se podrá desactivar el contacto principal de la empresa.</w:t>
      </w:r>
    </w:p>
    <w:p w:rsidR="009A527B" w:rsidRDefault="009A527B" w:rsidP="009A527B">
      <w:pPr>
        <w:pStyle w:val="Prrafodelista"/>
        <w:numPr>
          <w:ilvl w:val="2"/>
          <w:numId w:val="7"/>
        </w:numPr>
        <w:jc w:val="both"/>
      </w:pPr>
      <w:r>
        <w:t>Podrá cambiar el contacto principal de la empresa, pero dejando siempre uno como contacto principal (y sólo uno).</w:t>
      </w:r>
    </w:p>
    <w:p w:rsidR="009A527B" w:rsidRDefault="009A527B" w:rsidP="009A527B">
      <w:pPr>
        <w:pStyle w:val="Prrafodelista"/>
        <w:ind w:left="2508"/>
        <w:jc w:val="both"/>
      </w:pPr>
    </w:p>
    <w:p w:rsidR="009A527B" w:rsidRDefault="009A527B" w:rsidP="00A862E6">
      <w:pPr>
        <w:pStyle w:val="Prrafodelista"/>
        <w:numPr>
          <w:ilvl w:val="1"/>
          <w:numId w:val="7"/>
        </w:numPr>
        <w:jc w:val="both"/>
      </w:pPr>
      <w:r>
        <w:t>Añadir</w:t>
      </w:r>
      <w:r w:rsidR="00A862E6">
        <w:t xml:space="preserve"> un </w:t>
      </w:r>
      <w:r>
        <w:t>contacto. - Se solicitarán los siguientes datos relativos al nuevo contacto a añadir:</w:t>
      </w:r>
    </w:p>
    <w:p w:rsidR="009A527B" w:rsidRDefault="009A527B" w:rsidP="009A527B">
      <w:pPr>
        <w:pStyle w:val="Prrafodelista"/>
        <w:numPr>
          <w:ilvl w:val="2"/>
          <w:numId w:val="7"/>
        </w:numPr>
        <w:jc w:val="both"/>
      </w:pPr>
      <w:r>
        <w:t>Nombre completo (Obligatorio).</w:t>
      </w:r>
    </w:p>
    <w:p w:rsidR="009A527B" w:rsidRDefault="009A527B" w:rsidP="009A527B">
      <w:pPr>
        <w:pStyle w:val="Prrafodelista"/>
        <w:numPr>
          <w:ilvl w:val="2"/>
          <w:numId w:val="7"/>
        </w:numPr>
        <w:jc w:val="both"/>
      </w:pPr>
      <w:r>
        <w:t>Cargo.</w:t>
      </w:r>
    </w:p>
    <w:p w:rsidR="009A527B" w:rsidRDefault="009A527B" w:rsidP="009A527B">
      <w:pPr>
        <w:pStyle w:val="Prrafodelista"/>
        <w:numPr>
          <w:ilvl w:val="2"/>
          <w:numId w:val="7"/>
        </w:numPr>
        <w:jc w:val="both"/>
      </w:pPr>
      <w:r>
        <w:t>Teléfonos (hasta 2). Obligatorio al menos un teléfono de contacto.</w:t>
      </w:r>
    </w:p>
    <w:p w:rsidR="009A527B" w:rsidRDefault="009A527B" w:rsidP="009A527B">
      <w:pPr>
        <w:pStyle w:val="Prrafodelista"/>
        <w:numPr>
          <w:ilvl w:val="2"/>
          <w:numId w:val="7"/>
        </w:numPr>
        <w:jc w:val="both"/>
      </w:pPr>
      <w:r>
        <w:t>Dirección de correo electrónico (Obligatorio).</w:t>
      </w:r>
      <w:r w:rsidR="006F37D1">
        <w:t xml:space="preserve"> Esta dirección de correo no puede coincidir con la de ningún otro contacto existente en la base de datos.</w:t>
      </w:r>
    </w:p>
    <w:p w:rsidR="009A527B" w:rsidRDefault="009A527B" w:rsidP="009A527B">
      <w:pPr>
        <w:pStyle w:val="Prrafodelista"/>
        <w:numPr>
          <w:ilvl w:val="2"/>
          <w:numId w:val="7"/>
        </w:numPr>
        <w:jc w:val="both"/>
      </w:pPr>
      <w:r>
        <w:t>Notas del contacto.</w:t>
      </w:r>
    </w:p>
    <w:p w:rsidR="009A527B" w:rsidRDefault="009A527B" w:rsidP="009A527B">
      <w:pPr>
        <w:ind w:left="2124" w:firstLine="708"/>
        <w:jc w:val="both"/>
      </w:pPr>
      <w:r>
        <w:t>Una vez se haya validado la introducción de datos obligatorios se procederá del siguiente modo:</w:t>
      </w:r>
    </w:p>
    <w:p w:rsidR="009A527B" w:rsidRDefault="009A527B" w:rsidP="009A527B">
      <w:pPr>
        <w:pStyle w:val="Prrafodelista"/>
        <w:numPr>
          <w:ilvl w:val="0"/>
          <w:numId w:val="17"/>
        </w:numPr>
        <w:jc w:val="both"/>
      </w:pPr>
      <w:r>
        <w:t>Se grabarán los datos del contacto añadido en la tabla [</w:t>
      </w:r>
      <w:proofErr w:type="spellStart"/>
      <w:r>
        <w:t>EMP_EmpresasContactos</w:t>
      </w:r>
      <w:proofErr w:type="spellEnd"/>
      <w:r>
        <w:t>]. En esta tabla, los campos a continuación se grabarán con la información que se indica:</w:t>
      </w:r>
    </w:p>
    <w:p w:rsidR="009A527B" w:rsidRDefault="009A527B" w:rsidP="009A527B">
      <w:pPr>
        <w:pStyle w:val="Prrafodelista"/>
        <w:numPr>
          <w:ilvl w:val="1"/>
          <w:numId w:val="17"/>
        </w:numPr>
        <w:jc w:val="both"/>
      </w:pPr>
      <w:proofErr w:type="spellStart"/>
      <w:r>
        <w:t>Password</w:t>
      </w:r>
      <w:proofErr w:type="spellEnd"/>
      <w:r>
        <w:t xml:space="preserve"> = Se grabará una contraseña aleatoria.</w:t>
      </w:r>
    </w:p>
    <w:p w:rsidR="009A527B" w:rsidRDefault="009A527B" w:rsidP="009A527B">
      <w:pPr>
        <w:pStyle w:val="Prrafodelista"/>
        <w:numPr>
          <w:ilvl w:val="1"/>
          <w:numId w:val="17"/>
        </w:numPr>
        <w:jc w:val="both"/>
      </w:pPr>
      <w:r>
        <w:t>Contacto Principal = False (0).</w:t>
      </w:r>
    </w:p>
    <w:p w:rsidR="009A527B" w:rsidRDefault="009A527B" w:rsidP="009A527B">
      <w:pPr>
        <w:pStyle w:val="Prrafodelista"/>
        <w:numPr>
          <w:ilvl w:val="1"/>
          <w:numId w:val="17"/>
        </w:numPr>
        <w:jc w:val="both"/>
      </w:pPr>
      <w:r>
        <w:t>Activo = True (1).</w:t>
      </w:r>
    </w:p>
    <w:p w:rsidR="009A527B" w:rsidRDefault="009A527B" w:rsidP="009A527B">
      <w:pPr>
        <w:pStyle w:val="Prrafodelista"/>
        <w:ind w:left="1788"/>
        <w:jc w:val="both"/>
      </w:pPr>
    </w:p>
    <w:p w:rsidR="009A527B" w:rsidRDefault="009A527B" w:rsidP="009A527B">
      <w:pPr>
        <w:pStyle w:val="Prrafodelista"/>
        <w:numPr>
          <w:ilvl w:val="0"/>
          <w:numId w:val="17"/>
        </w:numPr>
        <w:jc w:val="both"/>
      </w:pPr>
      <w:r>
        <w:t xml:space="preserve">Se enviará un eMail al contacto añadido indicándole que ha sido dado de alta en el sistema. Este correo llevará un link que permitirá al contacto dado de alta entrar en la aplicación tras modificar su contraseña. En esta entrada no se le solicitará la contraseña anterior, ya que esta ha sido generada aleatoriamente. </w:t>
      </w:r>
    </w:p>
    <w:p w:rsidR="009A527B" w:rsidRDefault="009A527B" w:rsidP="006F37D1">
      <w:pPr>
        <w:pStyle w:val="Prrafodelista"/>
        <w:ind w:left="1068"/>
        <w:jc w:val="both"/>
      </w:pPr>
    </w:p>
    <w:p w:rsidR="009A527B" w:rsidRDefault="009A527B" w:rsidP="006F37D1">
      <w:pPr>
        <w:pStyle w:val="Prrafodelista"/>
        <w:ind w:left="2484" w:firstLine="708"/>
        <w:jc w:val="both"/>
      </w:pPr>
      <w:r>
        <w:t>Para más información acerca de</w:t>
      </w:r>
      <w:r w:rsidR="006F37D1">
        <w:t xml:space="preserve">l envío del correo </w:t>
      </w:r>
      <w:r>
        <w:t>ver [GESTION DE COMUNICADOS] del módulo de Administración.</w:t>
      </w:r>
    </w:p>
    <w:p w:rsidR="009A527B" w:rsidRDefault="009A527B" w:rsidP="009A527B">
      <w:pPr>
        <w:pStyle w:val="Prrafodelista"/>
        <w:ind w:left="1068"/>
        <w:jc w:val="both"/>
      </w:pPr>
    </w:p>
    <w:p w:rsidR="006F37D1" w:rsidRDefault="009A527B" w:rsidP="006F37D1">
      <w:pPr>
        <w:pStyle w:val="Prrafodelista"/>
        <w:numPr>
          <w:ilvl w:val="0"/>
          <w:numId w:val="17"/>
        </w:numPr>
        <w:jc w:val="both"/>
      </w:pPr>
      <w:r>
        <w:t xml:space="preserve">Se mostrará al usuario un mensaje indicándole que </w:t>
      </w:r>
      <w:r w:rsidR="006F37D1">
        <w:t>el alta d</w:t>
      </w:r>
      <w:r>
        <w:t xml:space="preserve">el </w:t>
      </w:r>
      <w:r w:rsidR="006F37D1">
        <w:t xml:space="preserve">nuevo contacto </w:t>
      </w:r>
      <w:r>
        <w:t>se ha llevado a cabo correctamente y que recibirá un correo que le facilitará el acceso a la aplicación.</w:t>
      </w:r>
      <w:r w:rsidR="006F37D1" w:rsidRPr="006F37D1">
        <w:t xml:space="preserve"> </w:t>
      </w:r>
    </w:p>
    <w:p w:rsidR="00335437" w:rsidRDefault="00335437" w:rsidP="00335437">
      <w:pPr>
        <w:pStyle w:val="Ttulo1"/>
        <w:jc w:val="both"/>
      </w:pPr>
      <w:bookmarkStart w:id="15" w:name="_Toc493091808"/>
      <w:r>
        <w:lastRenderedPageBreak/>
        <w:t>MIS OFERTAS.</w:t>
      </w:r>
      <w:bookmarkEnd w:id="15"/>
    </w:p>
    <w:p w:rsidR="00F84CBF" w:rsidRDefault="00F84CBF" w:rsidP="00F84CBF">
      <w:pPr>
        <w:ind w:left="360" w:firstLine="348"/>
        <w:jc w:val="both"/>
      </w:pPr>
      <w:r>
        <w:t>Este espacio es el área de trabajo principal de</w:t>
      </w:r>
      <w:r w:rsidR="007221F6">
        <w:t xml:space="preserve">l contacto </w:t>
      </w:r>
      <w:r w:rsidR="00B41C71">
        <w:t>de la</w:t>
      </w:r>
      <w:r>
        <w:t xml:space="preserve"> empresa y el punto de acceso por defecto a la aplicación cuando un usuario de la empresa accede a la misma. En él se mostrará en primer lugar una lista con las ofertas de la empresa que cumplen las siguientes condiciones:</w:t>
      </w:r>
    </w:p>
    <w:p w:rsidR="00F84CBF" w:rsidRDefault="00F84CBF" w:rsidP="00F84CBF">
      <w:pPr>
        <w:pStyle w:val="Prrafodelista"/>
        <w:numPr>
          <w:ilvl w:val="0"/>
          <w:numId w:val="17"/>
        </w:numPr>
        <w:ind w:left="1134"/>
        <w:jc w:val="both"/>
      </w:pPr>
      <w:r>
        <w:t>Que estén abierta</w:t>
      </w:r>
      <w:r w:rsidR="00EB54A6">
        <w:t>, ya estén a</w:t>
      </w:r>
      <w:r>
        <w:t>ctivas o no</w:t>
      </w:r>
      <w:r w:rsidR="00EB54A6">
        <w:t xml:space="preserve"> (Campo </w:t>
      </w:r>
      <w:proofErr w:type="spellStart"/>
      <w:r w:rsidR="00EB54A6">
        <w:t>IdEstadoOferta</w:t>
      </w:r>
      <w:proofErr w:type="spellEnd"/>
      <w:r w:rsidR="00EB54A6">
        <w:t xml:space="preserve"> = 1 ó 2)</w:t>
      </w:r>
      <w:r>
        <w:t>.</w:t>
      </w:r>
    </w:p>
    <w:p w:rsidR="00F84CBF" w:rsidRDefault="00F84CBF" w:rsidP="00F84CBF">
      <w:pPr>
        <w:pStyle w:val="Prrafodelista"/>
        <w:numPr>
          <w:ilvl w:val="0"/>
          <w:numId w:val="17"/>
        </w:numPr>
        <w:ind w:left="1134"/>
        <w:jc w:val="both"/>
      </w:pPr>
      <w:r>
        <w:t>Que estén asociadas al usuario (contacto) que se ha identificado.</w:t>
      </w:r>
    </w:p>
    <w:p w:rsidR="00F84CBF" w:rsidRDefault="00F84CBF" w:rsidP="00F84CBF">
      <w:pPr>
        <w:ind w:left="360" w:firstLine="348"/>
        <w:jc w:val="both"/>
      </w:pPr>
      <w:r>
        <w:t>La información aparecerá como una lista de tarjetas, correspondiendo cada tarjeta a una oferta que cumpla las condiciones indicadas, y ordenada por fecha de creación (primero las más antiguas). El contenido de estas tarjetas será el siguiente:</w:t>
      </w:r>
    </w:p>
    <w:p w:rsidR="00F84CBF" w:rsidRDefault="00F84CBF" w:rsidP="00F84CBF">
      <w:pPr>
        <w:pStyle w:val="Prrafodelista"/>
        <w:numPr>
          <w:ilvl w:val="0"/>
          <w:numId w:val="17"/>
        </w:numPr>
        <w:ind w:left="1134"/>
        <w:jc w:val="both"/>
      </w:pPr>
      <w:r>
        <w:t>Puesto ofertado (Nombre de la oferta).</w:t>
      </w:r>
    </w:p>
    <w:p w:rsidR="00EB54A6" w:rsidRDefault="00EB54A6" w:rsidP="00F84CBF">
      <w:pPr>
        <w:pStyle w:val="Prrafodelista"/>
        <w:numPr>
          <w:ilvl w:val="0"/>
          <w:numId w:val="17"/>
        </w:numPr>
        <w:ind w:left="1134"/>
        <w:jc w:val="both"/>
      </w:pPr>
      <w:r>
        <w:t>Fecha de creación.</w:t>
      </w:r>
    </w:p>
    <w:p w:rsidR="00F84CBF" w:rsidRDefault="00F84CBF" w:rsidP="00F84CBF">
      <w:pPr>
        <w:pStyle w:val="Prrafodelista"/>
        <w:numPr>
          <w:ilvl w:val="0"/>
          <w:numId w:val="17"/>
        </w:numPr>
        <w:ind w:left="1134"/>
        <w:jc w:val="both"/>
      </w:pPr>
      <w:r>
        <w:t>Provincia, población y número de vacantes ofertadas.</w:t>
      </w:r>
    </w:p>
    <w:p w:rsidR="00F84CBF" w:rsidRDefault="00F84CBF" w:rsidP="00F84CBF">
      <w:pPr>
        <w:pStyle w:val="Prrafodelista"/>
        <w:numPr>
          <w:ilvl w:val="0"/>
          <w:numId w:val="17"/>
        </w:numPr>
        <w:ind w:left="1134"/>
        <w:jc w:val="both"/>
      </w:pPr>
      <w:r>
        <w:t>Consultor</w:t>
      </w:r>
      <w:r w:rsidR="00EB54A6">
        <w:t xml:space="preserve"> </w:t>
      </w:r>
      <w:r w:rsidR="00B41C71">
        <w:t>SH. -</w:t>
      </w:r>
      <w:r w:rsidR="00EB54A6">
        <w:t xml:space="preserve"> Aparecerá la foto del consultor que creó la oferta, Su nombre, teléfono y dirección de correo electrónico.</w:t>
      </w:r>
    </w:p>
    <w:p w:rsidR="00EB54A6" w:rsidRDefault="00EB54A6" w:rsidP="00F84CBF">
      <w:pPr>
        <w:pStyle w:val="Prrafodelista"/>
        <w:numPr>
          <w:ilvl w:val="0"/>
          <w:numId w:val="17"/>
        </w:numPr>
        <w:ind w:left="1134"/>
        <w:jc w:val="both"/>
      </w:pPr>
      <w:r>
        <w:t xml:space="preserve">En caso de que la oferta esté activa (Campo </w:t>
      </w:r>
      <w:proofErr w:type="spellStart"/>
      <w:r>
        <w:t>IdEstadoOferta</w:t>
      </w:r>
      <w:proofErr w:type="spellEnd"/>
      <w:r>
        <w:t xml:space="preserve"> = 1), se mostrará además el número de candidatos </w:t>
      </w:r>
      <w:r w:rsidR="007F7D73">
        <w:t>en estado [F</w:t>
      </w:r>
      <w:r>
        <w:t>inalista</w:t>
      </w:r>
      <w:r w:rsidR="007F7D73">
        <w:t>] (9)</w:t>
      </w:r>
      <w:r>
        <w:t xml:space="preserve"> para la misma.</w:t>
      </w:r>
    </w:p>
    <w:p w:rsidR="0054071D" w:rsidRDefault="00827CC1" w:rsidP="0054071D">
      <w:pPr>
        <w:spacing w:after="0" w:line="240" w:lineRule="auto"/>
        <w:ind w:left="357" w:firstLine="346"/>
        <w:jc w:val="center"/>
      </w:pPr>
      <w:r>
        <w:rPr>
          <w:noProof/>
        </w:rPr>
        <w:drawing>
          <wp:inline distT="0" distB="0" distL="0" distR="0" wp14:anchorId="4DAD94CD">
            <wp:extent cx="4764586" cy="3389329"/>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82120" cy="3401802"/>
                    </a:xfrm>
                    <a:prstGeom prst="rect">
                      <a:avLst/>
                    </a:prstGeom>
                    <a:noFill/>
                  </pic:spPr>
                </pic:pic>
              </a:graphicData>
            </a:graphic>
          </wp:inline>
        </w:drawing>
      </w:r>
      <w:r w:rsidR="0054071D" w:rsidRPr="0054071D">
        <w:t xml:space="preserve"> </w:t>
      </w:r>
    </w:p>
    <w:p w:rsidR="0054071D" w:rsidRPr="00B858C5" w:rsidRDefault="0054071D" w:rsidP="0054071D">
      <w:pPr>
        <w:ind w:left="360" w:firstLine="348"/>
        <w:jc w:val="center"/>
        <w:rPr>
          <w:sz w:val="14"/>
        </w:rPr>
      </w:pPr>
      <w:r w:rsidRPr="00B858C5">
        <w:rPr>
          <w:sz w:val="14"/>
        </w:rPr>
        <w:t xml:space="preserve">Ejemplo de presentación de </w:t>
      </w:r>
      <w:r>
        <w:rPr>
          <w:sz w:val="14"/>
        </w:rPr>
        <w:t>lista de ofertas activas</w:t>
      </w:r>
      <w:r w:rsidRPr="00B858C5">
        <w:rPr>
          <w:sz w:val="14"/>
        </w:rPr>
        <w:t>.</w:t>
      </w:r>
    </w:p>
    <w:p w:rsidR="007F7D73" w:rsidRDefault="00827CC1" w:rsidP="0054071D">
      <w:pPr>
        <w:ind w:left="360" w:firstLine="348"/>
        <w:jc w:val="both"/>
      </w:pPr>
      <w:r>
        <w:t>El consultor asignado únicamente será visible para la empresa si el campo [</w:t>
      </w:r>
      <w:proofErr w:type="spellStart"/>
      <w:r>
        <w:t>ConsultorVisible</w:t>
      </w:r>
      <w:proofErr w:type="spellEnd"/>
      <w:r>
        <w:t>] de la Oferta está activado</w:t>
      </w:r>
    </w:p>
    <w:p w:rsidR="0054071D" w:rsidRDefault="0054071D" w:rsidP="0054071D">
      <w:pPr>
        <w:ind w:left="360" w:firstLine="348"/>
        <w:jc w:val="both"/>
      </w:pPr>
      <w:r>
        <w:t xml:space="preserve">Desde esta pantalla el usuario podrá solicitar la creación de una nueva oferta, del mismo modo que si accediese desde el menú superior y tal y como se indica en el apartado  </w:t>
      </w:r>
      <w:hyperlink w:anchor="_NUEVA_OFERTA." w:history="1">
        <w:r w:rsidRPr="0054071D">
          <w:rPr>
            <w:rStyle w:val="Hipervnculo"/>
          </w:rPr>
          <w:t>NUEVA OFERTA</w:t>
        </w:r>
      </w:hyperlink>
      <w:r>
        <w:t>.</w:t>
      </w:r>
    </w:p>
    <w:p w:rsidR="0054071D" w:rsidRDefault="00E8262F" w:rsidP="0054071D">
      <w:pPr>
        <w:ind w:left="360" w:firstLine="348"/>
        <w:jc w:val="both"/>
      </w:pPr>
      <w:r>
        <w:lastRenderedPageBreak/>
        <w:t>Además,</w:t>
      </w:r>
      <w:r w:rsidR="0054071D">
        <w:t xml:space="preserve"> con cada tarjeta de </w:t>
      </w:r>
      <w:r>
        <w:t>oferta activa</w:t>
      </w:r>
      <w:r w:rsidR="0054071D">
        <w:t xml:space="preserve"> podrá realizar lo siguiente:</w:t>
      </w:r>
    </w:p>
    <w:p w:rsidR="0054071D" w:rsidRDefault="0054071D" w:rsidP="0054071D">
      <w:pPr>
        <w:pStyle w:val="Prrafodelista"/>
        <w:numPr>
          <w:ilvl w:val="0"/>
          <w:numId w:val="17"/>
        </w:numPr>
        <w:ind w:left="1134"/>
        <w:jc w:val="both"/>
      </w:pPr>
      <w:r>
        <w:t>Contactar (enviar un eMail) con el consultor de SH encargado de la gestión de la oferta. Para ello deberá hacer clic sobre la dirección de correo que figura en la ficha y se le desplegará el formulario de correo por defecto que tuviese instalado en su ordenador para el envío de un nuevo correo.</w:t>
      </w:r>
    </w:p>
    <w:p w:rsidR="0054071D" w:rsidRDefault="0054071D" w:rsidP="0054071D">
      <w:pPr>
        <w:pStyle w:val="Prrafodelista"/>
        <w:ind w:left="1134"/>
        <w:jc w:val="both"/>
      </w:pPr>
    </w:p>
    <w:p w:rsidR="007221F6" w:rsidRDefault="007221F6" w:rsidP="007221F6">
      <w:pPr>
        <w:pStyle w:val="Prrafodelista"/>
        <w:numPr>
          <w:ilvl w:val="0"/>
          <w:numId w:val="17"/>
        </w:numPr>
        <w:ind w:left="1134"/>
        <w:jc w:val="both"/>
      </w:pPr>
      <w:r>
        <w:t>Consultar los candidatos finalistas de la oferta</w:t>
      </w:r>
      <w:r w:rsidR="0054071D">
        <w:t>.</w:t>
      </w:r>
      <w:r>
        <w:t xml:space="preserve"> Aquellas ofertas en estado 1 (activas para la empresa) pueden tener candidatos finalistas asociados a las mismas y que aparecerán en un recuadro (o similar) dentro de la tarjeta de la oferta. Haciendo clic en este recuadro se accederá a una pantalla donde se mostrarán los candidatos finalistas </w:t>
      </w:r>
      <w:r w:rsidR="007F7D73">
        <w:t xml:space="preserve">(en estado [Finalista] (7) respecto a la oferta) </w:t>
      </w:r>
      <w:r>
        <w:t>en una lista a modo de tarjetas (una por candidato finalista) con la siguiente información:</w:t>
      </w:r>
    </w:p>
    <w:p w:rsidR="00CF4F6E" w:rsidRDefault="00CF4F6E" w:rsidP="00CF4F6E">
      <w:pPr>
        <w:pStyle w:val="Prrafodelista"/>
      </w:pPr>
    </w:p>
    <w:p w:rsidR="00CF4F6E" w:rsidRDefault="00CF4F6E" w:rsidP="00827CC1">
      <w:pPr>
        <w:pStyle w:val="Prrafodelista"/>
        <w:numPr>
          <w:ilvl w:val="1"/>
          <w:numId w:val="17"/>
        </w:numPr>
        <w:ind w:left="1843"/>
        <w:jc w:val="both"/>
      </w:pPr>
      <w:r>
        <w:t>Identificador, foto y edad del candidato.</w:t>
      </w:r>
    </w:p>
    <w:p w:rsidR="00CF4F6E" w:rsidRDefault="00CF4F6E" w:rsidP="00827CC1">
      <w:pPr>
        <w:pStyle w:val="Prrafodelista"/>
        <w:numPr>
          <w:ilvl w:val="1"/>
          <w:numId w:val="17"/>
        </w:numPr>
        <w:ind w:left="1843"/>
        <w:jc w:val="both"/>
      </w:pPr>
      <w:r>
        <w:t>Última experiencia Laboral: Indicando Empresa, Provincia, sector y fechas.</w:t>
      </w:r>
    </w:p>
    <w:p w:rsidR="00CF4F6E" w:rsidRDefault="00CF4F6E" w:rsidP="00827CC1">
      <w:pPr>
        <w:pStyle w:val="Prrafodelista"/>
        <w:numPr>
          <w:ilvl w:val="1"/>
          <w:numId w:val="17"/>
        </w:numPr>
        <w:ind w:left="1843"/>
        <w:jc w:val="both"/>
      </w:pPr>
      <w:r>
        <w:t>Experiencias Laborales anteriores: Indicando Empresa, Provincia, sector y fechas. Inicialmente, se mostrará una experiencia adicional anterior y, en caso de disponer de más experiencias laborales previas, aparecerá un link (</w:t>
      </w:r>
      <w:r w:rsidRPr="00CF4F6E">
        <w:rPr>
          <w:color w:val="2F5496" w:themeColor="accent1" w:themeShade="BF"/>
          <w:u w:val="single"/>
        </w:rPr>
        <w:t>más…</w:t>
      </w:r>
      <w:r>
        <w:t>) que hará que, al hacer clic sobre él, se expanda la ficha para mostrar el resto de experiencias ocultas.</w:t>
      </w:r>
    </w:p>
    <w:p w:rsidR="00CF4F6E" w:rsidRDefault="00CF4F6E" w:rsidP="00827CC1">
      <w:pPr>
        <w:pStyle w:val="Prrafodelista"/>
        <w:numPr>
          <w:ilvl w:val="1"/>
          <w:numId w:val="17"/>
        </w:numPr>
        <w:ind w:left="1843"/>
        <w:jc w:val="both"/>
      </w:pPr>
      <w:r>
        <w:t>Formación: Aparecerán sus títulos formativos en orden cronológico descendente (los más recientes primero), con indicación del año de finalización de los mismos.</w:t>
      </w:r>
    </w:p>
    <w:p w:rsidR="00CF4F6E" w:rsidRDefault="00CF4F6E" w:rsidP="00827CC1">
      <w:pPr>
        <w:pStyle w:val="Prrafodelista"/>
        <w:numPr>
          <w:ilvl w:val="1"/>
          <w:numId w:val="17"/>
        </w:numPr>
        <w:ind w:left="1843"/>
        <w:jc w:val="both"/>
      </w:pPr>
      <w:r>
        <w:t>Masters: En caso de haber cursado masters, aparecerán la lista de éstos realizados.</w:t>
      </w:r>
    </w:p>
    <w:p w:rsidR="00827CC1" w:rsidRDefault="00827CC1" w:rsidP="00827CC1">
      <w:pPr>
        <w:pStyle w:val="Prrafodelista"/>
        <w:numPr>
          <w:ilvl w:val="1"/>
          <w:numId w:val="17"/>
        </w:numPr>
        <w:ind w:left="1843"/>
        <w:jc w:val="both"/>
      </w:pPr>
      <w:r>
        <w:t>Indicadores de Disponibilidad para viajar, vehículo propio y nivel de inglés</w:t>
      </w:r>
      <w:r>
        <w:t>.</w:t>
      </w:r>
    </w:p>
    <w:p w:rsidR="00E2717E" w:rsidRDefault="00E2717E" w:rsidP="00E2717E">
      <w:pPr>
        <w:jc w:val="both"/>
      </w:pPr>
    </w:p>
    <w:p w:rsidR="00E2717E" w:rsidRDefault="00E2717E" w:rsidP="00CF4F6E">
      <w:pPr>
        <w:ind w:left="1134"/>
        <w:jc w:val="center"/>
      </w:pPr>
      <w:r>
        <w:rPr>
          <w:noProof/>
        </w:rPr>
        <w:drawing>
          <wp:inline distT="0" distB="0" distL="0" distR="0" wp14:anchorId="0911AFFC">
            <wp:extent cx="3869228" cy="27496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5381" cy="2761143"/>
                    </a:xfrm>
                    <a:prstGeom prst="rect">
                      <a:avLst/>
                    </a:prstGeom>
                    <a:noFill/>
                  </pic:spPr>
                </pic:pic>
              </a:graphicData>
            </a:graphic>
          </wp:inline>
        </w:drawing>
      </w:r>
    </w:p>
    <w:p w:rsidR="007221F6" w:rsidRDefault="007221F6" w:rsidP="007221F6">
      <w:pPr>
        <w:ind w:left="774"/>
        <w:jc w:val="both"/>
        <w:rPr>
          <w:b/>
          <w:color w:val="4472C4" w:themeColor="accent1"/>
          <w:sz w:val="28"/>
        </w:rPr>
      </w:pPr>
    </w:p>
    <w:p w:rsidR="00CF4F6E" w:rsidRDefault="00CF4F6E" w:rsidP="00CF4F6E">
      <w:pPr>
        <w:pStyle w:val="Prrafodelista"/>
        <w:ind w:left="1134" w:firstLine="282"/>
        <w:jc w:val="both"/>
      </w:pPr>
      <w:r>
        <w:lastRenderedPageBreak/>
        <w:t>Con estos candidatos, la empresa podrá realizar las siguientes acciones:</w:t>
      </w:r>
    </w:p>
    <w:p w:rsidR="00CF4F6E" w:rsidRDefault="00CF4F6E" w:rsidP="00CF4F6E">
      <w:pPr>
        <w:pStyle w:val="Prrafodelista"/>
        <w:ind w:left="1134" w:firstLine="282"/>
        <w:jc w:val="both"/>
      </w:pPr>
    </w:p>
    <w:p w:rsidR="00CF4F6E" w:rsidRDefault="00CF4F6E" w:rsidP="00CF4F6E">
      <w:pPr>
        <w:pStyle w:val="Prrafodelista"/>
        <w:numPr>
          <w:ilvl w:val="0"/>
          <w:numId w:val="17"/>
        </w:numPr>
        <w:jc w:val="both"/>
      </w:pPr>
      <w:r w:rsidRPr="00B91FA4">
        <w:rPr>
          <w:b/>
        </w:rPr>
        <w:t xml:space="preserve">Ver su </w:t>
      </w:r>
      <w:r w:rsidR="00B91FA4" w:rsidRPr="00B91FA4">
        <w:rPr>
          <w:b/>
        </w:rPr>
        <w:t>CV</w:t>
      </w:r>
      <w:r w:rsidR="00B91FA4">
        <w:t>. -</w:t>
      </w:r>
      <w:r>
        <w:t xml:space="preserve"> Se mostrará el CV </w:t>
      </w:r>
      <w:r w:rsidR="00B91FA4">
        <w:t>CIEGO del</w:t>
      </w:r>
      <w:r>
        <w:t xml:space="preserve"> candidato, con la información descrita en el documento funcional del módulo de administración en el apartado VER / DESCARGAR EL CURICULUM DE UN CANDIDATO. Este documento se previsualizará y podrá descargárselo en formato PDF si lo desea.</w:t>
      </w:r>
    </w:p>
    <w:p w:rsidR="00CF4F6E" w:rsidRDefault="00CF4F6E" w:rsidP="00CF4F6E">
      <w:pPr>
        <w:pStyle w:val="Prrafodelista"/>
        <w:ind w:left="2484"/>
        <w:jc w:val="both"/>
      </w:pPr>
    </w:p>
    <w:p w:rsidR="00CF4F6E" w:rsidRDefault="00CF4F6E" w:rsidP="00CF4F6E">
      <w:pPr>
        <w:pStyle w:val="Prrafodelista"/>
        <w:numPr>
          <w:ilvl w:val="0"/>
          <w:numId w:val="17"/>
        </w:numPr>
        <w:jc w:val="both"/>
      </w:pPr>
      <w:r w:rsidRPr="00B91FA4">
        <w:rPr>
          <w:b/>
        </w:rPr>
        <w:t xml:space="preserve">Ver en Informe del </w:t>
      </w:r>
      <w:r w:rsidR="00B91FA4" w:rsidRPr="00B91FA4">
        <w:rPr>
          <w:b/>
        </w:rPr>
        <w:t>cliente</w:t>
      </w:r>
      <w:r w:rsidR="00B91FA4">
        <w:t>. -</w:t>
      </w:r>
      <w:r>
        <w:t xml:space="preserve"> Se mostrará el informe del candidato para el cliente, con la información descrita en el documento funcional del módulo de administración en el apartado VER / DESCARGAR INFORME CLIENTE, teniendo en cuenta que únicamente se visualizará la información que </w:t>
      </w:r>
      <w:r w:rsidR="00B91FA4">
        <w:t>se hubiese marcado disponible para el informe del cliente durante la introducción de la entrevista.</w:t>
      </w:r>
      <w:r>
        <w:t xml:space="preserve"> Este documento se previsualizará y podrá descargárselo en formato PDF si lo desea.</w:t>
      </w:r>
    </w:p>
    <w:p w:rsidR="00B91FA4" w:rsidRDefault="00B91FA4" w:rsidP="00B91FA4">
      <w:pPr>
        <w:pStyle w:val="Prrafodelista"/>
      </w:pPr>
    </w:p>
    <w:p w:rsidR="00B91FA4" w:rsidRDefault="00B91FA4" w:rsidP="00B91FA4">
      <w:pPr>
        <w:pStyle w:val="Prrafodelista"/>
        <w:numPr>
          <w:ilvl w:val="0"/>
          <w:numId w:val="17"/>
        </w:numPr>
        <w:jc w:val="both"/>
      </w:pPr>
      <w:r w:rsidRPr="00B91FA4">
        <w:rPr>
          <w:b/>
        </w:rPr>
        <w:t>Video de la entrevista</w:t>
      </w:r>
      <w:r>
        <w:t>. - Esta opción permitirá la visualización del video de la entrevista.</w:t>
      </w:r>
    </w:p>
    <w:p w:rsidR="00B91FA4" w:rsidRDefault="00B91FA4" w:rsidP="00B91FA4">
      <w:pPr>
        <w:pStyle w:val="Prrafodelista"/>
      </w:pPr>
    </w:p>
    <w:p w:rsidR="00B91FA4" w:rsidRDefault="00B91FA4" w:rsidP="00B91FA4">
      <w:pPr>
        <w:pStyle w:val="Prrafodelista"/>
        <w:numPr>
          <w:ilvl w:val="0"/>
          <w:numId w:val="17"/>
        </w:numPr>
        <w:jc w:val="both"/>
      </w:pPr>
      <w:r w:rsidRPr="00B91FA4">
        <w:rPr>
          <w:b/>
        </w:rPr>
        <w:t>Descargar documentos</w:t>
      </w:r>
      <w:r>
        <w:t>. - Esta opción permitirá la descarga de cualquier documento relativo al candidato que hubiese subido el consultor y que se hubiese marcado como disponible para la empresa. Los documentos posibles se encuentran referenciados en la tabla [</w:t>
      </w:r>
      <w:proofErr w:type="spellStart"/>
      <w:r>
        <w:t>ENT_DocumentosCandidato</w:t>
      </w:r>
      <w:proofErr w:type="spellEnd"/>
      <w:r>
        <w:t>], asociados al candidato en cuestión y con el campo indicador [</w:t>
      </w:r>
      <w:proofErr w:type="spellStart"/>
      <w:r>
        <w:t>DisponibleEmpresa</w:t>
      </w:r>
      <w:proofErr w:type="spellEnd"/>
      <w:r>
        <w:t>] = true (1).</w:t>
      </w:r>
    </w:p>
    <w:p w:rsidR="00B91FA4" w:rsidRDefault="00B91FA4" w:rsidP="00B91FA4">
      <w:pPr>
        <w:pStyle w:val="Prrafodelista"/>
        <w:ind w:left="2484"/>
        <w:jc w:val="both"/>
      </w:pPr>
    </w:p>
    <w:p w:rsidR="00B91FA4" w:rsidRDefault="00B91FA4" w:rsidP="00B91FA4">
      <w:pPr>
        <w:pStyle w:val="Prrafodelista"/>
        <w:numPr>
          <w:ilvl w:val="0"/>
          <w:numId w:val="17"/>
        </w:numPr>
        <w:jc w:val="both"/>
      </w:pPr>
      <w:r w:rsidRPr="00B91FA4">
        <w:rPr>
          <w:b/>
        </w:rPr>
        <w:t>Descartar al candidato</w:t>
      </w:r>
      <w:r>
        <w:t xml:space="preserve">. - Esta opción permitirá a la empresa descartar definitivamente al candidato para la oferta en cuestión. Al descartar al candidato se le solicitará que </w:t>
      </w:r>
      <w:r w:rsidR="007F7D73">
        <w:t xml:space="preserve">confirme el descarte e </w:t>
      </w:r>
      <w:r>
        <w:t>indique en un breve comentario el motivo del descarte. Al descartarlo se llevarán a cabo las siguientes acciones:</w:t>
      </w:r>
    </w:p>
    <w:p w:rsidR="00B91FA4" w:rsidRDefault="00B91FA4" w:rsidP="00B91FA4">
      <w:pPr>
        <w:pStyle w:val="Prrafodelista"/>
      </w:pPr>
    </w:p>
    <w:p w:rsidR="00B91FA4" w:rsidRDefault="00B91FA4" w:rsidP="00B91FA4">
      <w:pPr>
        <w:pStyle w:val="Prrafodelista"/>
        <w:numPr>
          <w:ilvl w:val="1"/>
          <w:numId w:val="17"/>
        </w:numPr>
        <w:jc w:val="both"/>
      </w:pPr>
      <w:r>
        <w:t>Se cambiará el estado del candidato respecto a la oferta como [Descartado Empresa] (9).</w:t>
      </w:r>
    </w:p>
    <w:p w:rsidR="007F7D73" w:rsidRDefault="007F7D73" w:rsidP="007F7D73">
      <w:pPr>
        <w:pStyle w:val="Prrafodelista"/>
        <w:ind w:left="2856"/>
        <w:jc w:val="both"/>
      </w:pPr>
    </w:p>
    <w:p w:rsidR="00B91FA4" w:rsidRDefault="00B91FA4" w:rsidP="00B91FA4">
      <w:pPr>
        <w:pStyle w:val="Prrafodelista"/>
        <w:numPr>
          <w:ilvl w:val="1"/>
          <w:numId w:val="17"/>
        </w:numPr>
        <w:jc w:val="both"/>
      </w:pPr>
      <w:r>
        <w:t>Se enviará un correo electrónico y mensaje push al móvil del candidato indicándole este hecho. Para más información acerca de los comunicados ver el punto GESTION DE COMUNICADOS en el documento funcional del módulo de Administrador.</w:t>
      </w:r>
    </w:p>
    <w:p w:rsidR="007F7D73" w:rsidRDefault="007F7D73" w:rsidP="007F7D73">
      <w:pPr>
        <w:pStyle w:val="Prrafodelista"/>
      </w:pPr>
    </w:p>
    <w:p w:rsidR="007F7D73" w:rsidRDefault="007F7D73" w:rsidP="007F7D73">
      <w:pPr>
        <w:pStyle w:val="Prrafodelista"/>
        <w:numPr>
          <w:ilvl w:val="1"/>
          <w:numId w:val="17"/>
        </w:numPr>
        <w:jc w:val="both"/>
      </w:pPr>
      <w:r>
        <w:t>A continuación, se refrescará la lista de candidatos para la oferta.</w:t>
      </w:r>
    </w:p>
    <w:p w:rsidR="007F7D73" w:rsidRPr="007F7D73" w:rsidRDefault="007F7D73" w:rsidP="007F7D73">
      <w:pPr>
        <w:pStyle w:val="Prrafodelista"/>
        <w:ind w:left="2484"/>
        <w:jc w:val="both"/>
      </w:pPr>
    </w:p>
    <w:p w:rsidR="007F7D73" w:rsidRDefault="007F7D73" w:rsidP="007F7D73">
      <w:pPr>
        <w:pStyle w:val="Prrafodelista"/>
        <w:numPr>
          <w:ilvl w:val="0"/>
          <w:numId w:val="17"/>
        </w:numPr>
        <w:jc w:val="both"/>
      </w:pPr>
      <w:r>
        <w:rPr>
          <w:b/>
        </w:rPr>
        <w:lastRenderedPageBreak/>
        <w:t xml:space="preserve">Solicitar entrevistar </w:t>
      </w:r>
      <w:r w:rsidRPr="00B91FA4">
        <w:rPr>
          <w:b/>
        </w:rPr>
        <w:t>al candidato</w:t>
      </w:r>
      <w:r>
        <w:t>. - Esta opción permitirá a la empresa solicitar una entrevista con el candidato. La solicitud hará que se lleven a cabo las siguientes acciones:</w:t>
      </w:r>
    </w:p>
    <w:p w:rsidR="007F7D73" w:rsidRDefault="007F7D73" w:rsidP="007F7D73">
      <w:pPr>
        <w:pStyle w:val="Prrafodelista"/>
      </w:pPr>
    </w:p>
    <w:p w:rsidR="007F7D73" w:rsidRDefault="007F7D73" w:rsidP="007F7D73">
      <w:pPr>
        <w:pStyle w:val="Prrafodelista"/>
        <w:numPr>
          <w:ilvl w:val="1"/>
          <w:numId w:val="17"/>
        </w:numPr>
        <w:jc w:val="both"/>
      </w:pPr>
      <w:r>
        <w:t>Se enviará un correo a todos los consultores asignados a la oferta (incluido el que la creó) indicando que se ha solicitado una entrevista. Para más información acerca del comunicado ver el punto GESTION DE COMUNICADOS en el documento funcional del módulo de Administrador.</w:t>
      </w:r>
    </w:p>
    <w:p w:rsidR="007F7D73" w:rsidRDefault="007F7D73" w:rsidP="007F7D73">
      <w:pPr>
        <w:pStyle w:val="Prrafodelista"/>
        <w:ind w:left="2856"/>
        <w:jc w:val="both"/>
      </w:pPr>
    </w:p>
    <w:p w:rsidR="007F7D73" w:rsidRDefault="007F7D73" w:rsidP="007F7D73">
      <w:pPr>
        <w:pStyle w:val="Prrafodelista"/>
        <w:numPr>
          <w:ilvl w:val="1"/>
          <w:numId w:val="17"/>
        </w:numPr>
        <w:jc w:val="both"/>
      </w:pPr>
      <w:r>
        <w:t>Se guardará la solicitud en la tabla [</w:t>
      </w:r>
      <w:proofErr w:type="spellStart"/>
      <w:r>
        <w:t>OFE_OfertasEntrevistas</w:t>
      </w:r>
      <w:proofErr w:type="spellEnd"/>
      <w:r>
        <w:t>] grabando un registro en la misma por cada consultor asignado a la oferta</w:t>
      </w:r>
      <w:r w:rsidR="0012548B">
        <w:t>,</w:t>
      </w:r>
      <w:r>
        <w:t xml:space="preserve"> incluido el que la creó</w:t>
      </w:r>
      <w:r w:rsidR="0012548B">
        <w:t>, con la siguiente información:</w:t>
      </w:r>
    </w:p>
    <w:p w:rsidR="0012548B" w:rsidRDefault="0012548B" w:rsidP="0012548B">
      <w:pPr>
        <w:pStyle w:val="Prrafodelista"/>
      </w:pPr>
    </w:p>
    <w:p w:rsidR="0012548B" w:rsidRDefault="0012548B" w:rsidP="0012548B">
      <w:pPr>
        <w:pStyle w:val="Prrafodelista"/>
        <w:numPr>
          <w:ilvl w:val="2"/>
          <w:numId w:val="17"/>
        </w:numPr>
        <w:jc w:val="both"/>
      </w:pPr>
      <w:r>
        <w:t>Identificador de la oferta.</w:t>
      </w:r>
    </w:p>
    <w:p w:rsidR="0012548B" w:rsidRDefault="0012548B" w:rsidP="0012548B">
      <w:pPr>
        <w:pStyle w:val="Prrafodelista"/>
        <w:numPr>
          <w:ilvl w:val="2"/>
          <w:numId w:val="17"/>
        </w:numPr>
        <w:jc w:val="both"/>
      </w:pPr>
      <w:r>
        <w:t>Identificador del candidato.</w:t>
      </w:r>
    </w:p>
    <w:p w:rsidR="0012548B" w:rsidRDefault="0012548B" w:rsidP="0012548B">
      <w:pPr>
        <w:pStyle w:val="Prrafodelista"/>
        <w:numPr>
          <w:ilvl w:val="2"/>
          <w:numId w:val="17"/>
        </w:numPr>
        <w:jc w:val="both"/>
      </w:pPr>
      <w:r>
        <w:t>Identificador del consultor asignado.</w:t>
      </w:r>
    </w:p>
    <w:p w:rsidR="0012548B" w:rsidRDefault="0012548B" w:rsidP="0012548B">
      <w:pPr>
        <w:pStyle w:val="Prrafodelista"/>
        <w:ind w:left="2856"/>
        <w:jc w:val="both"/>
      </w:pPr>
    </w:p>
    <w:p w:rsidR="0012548B" w:rsidRDefault="0012548B" w:rsidP="0012548B">
      <w:pPr>
        <w:pStyle w:val="Prrafodelista"/>
        <w:ind w:left="2856"/>
        <w:jc w:val="both"/>
      </w:pPr>
      <w:r>
        <w:t>Esto hará que, al conectarse a la aplicación cualquiera de los consultores asignados a la oferta, se les muestre una alerta de entrevistas solicitadas y puedan gestionar las mismas.</w:t>
      </w:r>
    </w:p>
    <w:p w:rsidR="0012548B" w:rsidRDefault="0012548B" w:rsidP="0012548B">
      <w:pPr>
        <w:pStyle w:val="Prrafodelista"/>
        <w:ind w:left="2856"/>
        <w:jc w:val="both"/>
      </w:pPr>
    </w:p>
    <w:p w:rsidR="0012548B" w:rsidRDefault="0012548B" w:rsidP="0012548B">
      <w:pPr>
        <w:pStyle w:val="Prrafodelista"/>
        <w:numPr>
          <w:ilvl w:val="1"/>
          <w:numId w:val="17"/>
        </w:numPr>
        <w:jc w:val="both"/>
      </w:pPr>
      <w:r>
        <w:t>Por último, se mostrará al usuario un mensaje indicándole que su solicitud ha sido enviada a los consultores de SH y que en breve se pondrán en contacto con él. El contenido exacto de este mensaje deberá ser definido por Sales Hunters.</w:t>
      </w:r>
    </w:p>
    <w:p w:rsidR="0012548B" w:rsidRDefault="0012548B" w:rsidP="0012548B">
      <w:pPr>
        <w:pStyle w:val="Prrafodelista"/>
      </w:pPr>
    </w:p>
    <w:p w:rsidR="0012548B" w:rsidRDefault="0012548B" w:rsidP="0012548B">
      <w:pPr>
        <w:jc w:val="both"/>
      </w:pPr>
    </w:p>
    <w:p w:rsidR="007221F6" w:rsidRPr="007221F6" w:rsidRDefault="007221F6" w:rsidP="007221F6">
      <w:pPr>
        <w:ind w:left="774"/>
        <w:jc w:val="both"/>
        <w:rPr>
          <w:b/>
          <w:color w:val="4472C4" w:themeColor="accent1"/>
          <w:sz w:val="28"/>
        </w:rPr>
      </w:pPr>
    </w:p>
    <w:p w:rsidR="007221F6" w:rsidRDefault="007221F6" w:rsidP="007221F6">
      <w:pPr>
        <w:pStyle w:val="Prrafodelista"/>
        <w:ind w:left="1134"/>
        <w:jc w:val="both"/>
        <w:rPr>
          <w:b/>
          <w:color w:val="4472C4" w:themeColor="accent1"/>
          <w:sz w:val="28"/>
        </w:rPr>
      </w:pPr>
    </w:p>
    <w:p w:rsidR="007221F6" w:rsidRDefault="007221F6">
      <w:pPr>
        <w:rPr>
          <w:b/>
          <w:color w:val="4472C4" w:themeColor="accent1"/>
          <w:sz w:val="28"/>
        </w:rPr>
      </w:pPr>
      <w:bookmarkStart w:id="16" w:name="_NUEVA_OFERTA."/>
      <w:bookmarkEnd w:id="16"/>
      <w:r>
        <w:br w:type="page"/>
      </w:r>
    </w:p>
    <w:p w:rsidR="00335437" w:rsidRDefault="00335437" w:rsidP="00335437">
      <w:pPr>
        <w:pStyle w:val="Ttulo1"/>
        <w:jc w:val="both"/>
      </w:pPr>
      <w:bookmarkStart w:id="17" w:name="_Toc493091809"/>
      <w:r>
        <w:lastRenderedPageBreak/>
        <w:t>NUEVA OFERTA.</w:t>
      </w:r>
      <w:bookmarkEnd w:id="17"/>
    </w:p>
    <w:p w:rsidR="00034495" w:rsidRDefault="00034495" w:rsidP="00034495">
      <w:pPr>
        <w:ind w:left="708" w:firstLine="516"/>
        <w:jc w:val="both"/>
      </w:pPr>
      <w:r>
        <w:br/>
      </w:r>
      <w:r w:rsidR="0066382E">
        <w:t xml:space="preserve">A través de esta opción, un contacto de la empresa podrá </w:t>
      </w:r>
      <w:r>
        <w:t xml:space="preserve">crear </w:t>
      </w:r>
      <w:r w:rsidR="0066382E">
        <w:t xml:space="preserve">una oferta de consultoría. Para ello </w:t>
      </w:r>
      <w:r>
        <w:t>se solicitará al usuario la siguiente información:</w:t>
      </w:r>
    </w:p>
    <w:p w:rsidR="00034495" w:rsidRPr="001166D6" w:rsidRDefault="00034495" w:rsidP="00034495">
      <w:pPr>
        <w:pStyle w:val="Prrafodelista"/>
        <w:ind w:left="1788"/>
        <w:jc w:val="both"/>
        <w:rPr>
          <w:u w:val="single"/>
        </w:rPr>
      </w:pPr>
      <w:r w:rsidRPr="001166D6">
        <w:rPr>
          <w:u w:val="single"/>
        </w:rPr>
        <w:t>Datos de la empresa</w:t>
      </w:r>
    </w:p>
    <w:p w:rsidR="00034495" w:rsidRDefault="00034495" w:rsidP="00034495">
      <w:pPr>
        <w:pStyle w:val="Prrafodelista"/>
        <w:ind w:left="1788"/>
        <w:jc w:val="both"/>
      </w:pPr>
    </w:p>
    <w:p w:rsidR="005923EE" w:rsidRDefault="005923EE" w:rsidP="005923EE">
      <w:pPr>
        <w:pStyle w:val="Prrafodelista"/>
        <w:numPr>
          <w:ilvl w:val="1"/>
          <w:numId w:val="3"/>
        </w:numPr>
        <w:jc w:val="both"/>
      </w:pPr>
      <w:r>
        <w:t>Indicador de si se trata de una oferta confidencial. - Las ofertas confidenciales ocultarán cierta información de la empresa a los ojos de un candidato.</w:t>
      </w:r>
    </w:p>
    <w:p w:rsidR="005923EE" w:rsidRDefault="005923EE" w:rsidP="005923EE">
      <w:pPr>
        <w:pStyle w:val="Prrafodelista"/>
        <w:numPr>
          <w:ilvl w:val="1"/>
          <w:numId w:val="3"/>
        </w:numPr>
        <w:jc w:val="both"/>
      </w:pPr>
      <w:r>
        <w:t>Nombre oculto de la empresa. - Es el nombre que visualizará el candidato como empresa, en caso de ofertas confidenciales. Es obligatorio si la oferta es confidencial.</w:t>
      </w:r>
    </w:p>
    <w:p w:rsidR="00034495" w:rsidRDefault="00034495" w:rsidP="00034495">
      <w:pPr>
        <w:pStyle w:val="Prrafodelista"/>
        <w:numPr>
          <w:ilvl w:val="1"/>
          <w:numId w:val="3"/>
        </w:numPr>
        <w:jc w:val="both"/>
      </w:pPr>
      <w:r>
        <w:t>Actividad de la empresa: Texto libre. Dato Opcional.</w:t>
      </w:r>
    </w:p>
    <w:p w:rsidR="00034495" w:rsidRDefault="00034495" w:rsidP="00034495">
      <w:pPr>
        <w:pStyle w:val="Prrafodelista"/>
        <w:numPr>
          <w:ilvl w:val="1"/>
          <w:numId w:val="3"/>
        </w:numPr>
        <w:jc w:val="both"/>
      </w:pPr>
      <w:r>
        <w:t>Delegaciones / Estructura comercial / Otros datos de interés: Texto libre. Dato Opcional.</w:t>
      </w:r>
    </w:p>
    <w:p w:rsidR="00034495" w:rsidRDefault="00034495" w:rsidP="00034495">
      <w:pPr>
        <w:pStyle w:val="Prrafodelista"/>
        <w:numPr>
          <w:ilvl w:val="1"/>
          <w:numId w:val="3"/>
        </w:numPr>
        <w:jc w:val="both"/>
      </w:pPr>
      <w:r>
        <w:t>Marcas comerciales de la empresa: Texto libre. Dato Opcional.</w:t>
      </w:r>
    </w:p>
    <w:p w:rsidR="00034495" w:rsidRPr="001166D6" w:rsidRDefault="00034495" w:rsidP="00034495">
      <w:pPr>
        <w:ind w:left="1788"/>
        <w:jc w:val="both"/>
        <w:rPr>
          <w:u w:val="single"/>
        </w:rPr>
      </w:pPr>
      <w:r w:rsidRPr="001166D6">
        <w:rPr>
          <w:u w:val="single"/>
        </w:rPr>
        <w:t>Del Puesto:</w:t>
      </w:r>
    </w:p>
    <w:p w:rsidR="00034495" w:rsidRDefault="00034495" w:rsidP="00034495">
      <w:pPr>
        <w:pStyle w:val="Prrafodelista"/>
        <w:numPr>
          <w:ilvl w:val="1"/>
          <w:numId w:val="3"/>
        </w:numPr>
        <w:jc w:val="both"/>
      </w:pPr>
      <w:r>
        <w:t>Puesto. - Es el nombre de la oferta. Dato Obligatorio</w:t>
      </w:r>
    </w:p>
    <w:p w:rsidR="00034495" w:rsidRDefault="00034495" w:rsidP="00034495">
      <w:pPr>
        <w:pStyle w:val="Prrafodelista"/>
        <w:numPr>
          <w:ilvl w:val="1"/>
          <w:numId w:val="3"/>
        </w:numPr>
        <w:jc w:val="both"/>
      </w:pPr>
      <w:r>
        <w:t>Descripción de Funciones principales. – Texto libre. Dato obligatorio.</w:t>
      </w:r>
    </w:p>
    <w:p w:rsidR="00034495" w:rsidRDefault="00034495" w:rsidP="00034495">
      <w:pPr>
        <w:pStyle w:val="Prrafodelista"/>
        <w:numPr>
          <w:ilvl w:val="1"/>
          <w:numId w:val="3"/>
        </w:numPr>
        <w:jc w:val="both"/>
      </w:pPr>
      <w:r>
        <w:t>Salario: Podrá indicarse un salario, un rango salarial (desde hasta) o ninguno de ellos.</w:t>
      </w:r>
    </w:p>
    <w:p w:rsidR="00034495" w:rsidRDefault="00034495" w:rsidP="00034495">
      <w:pPr>
        <w:pStyle w:val="Prrafodelista"/>
        <w:numPr>
          <w:ilvl w:val="1"/>
          <w:numId w:val="3"/>
        </w:numPr>
        <w:jc w:val="both"/>
      </w:pPr>
      <w:r>
        <w:t xml:space="preserve">Tipo de contrato. – A Seleccionar de una lista de contratos (de la tabla </w:t>
      </w:r>
      <w:proofErr w:type="spellStart"/>
      <w:r w:rsidRPr="005D0B7F">
        <w:rPr>
          <w:i/>
        </w:rPr>
        <w:t>MTO_Contratos</w:t>
      </w:r>
      <w:proofErr w:type="spellEnd"/>
      <w:r>
        <w:t>).</w:t>
      </w:r>
      <w:r w:rsidRPr="00E1290C">
        <w:t xml:space="preserve"> </w:t>
      </w:r>
      <w:r>
        <w:t>Dato Opcional.</w:t>
      </w:r>
    </w:p>
    <w:p w:rsidR="00034495" w:rsidRDefault="00034495" w:rsidP="00034495">
      <w:pPr>
        <w:pStyle w:val="Prrafodelista"/>
        <w:numPr>
          <w:ilvl w:val="1"/>
          <w:numId w:val="3"/>
        </w:numPr>
        <w:jc w:val="both"/>
      </w:pPr>
      <w:r>
        <w:t>Provincia y Vacantes por provincia. – La introducción de vacantes de la oferta se podrá hacer de dos formas:</w:t>
      </w:r>
    </w:p>
    <w:p w:rsidR="00034495" w:rsidRDefault="00034495" w:rsidP="00034495">
      <w:pPr>
        <w:pStyle w:val="Prrafodelista"/>
        <w:numPr>
          <w:ilvl w:val="2"/>
          <w:numId w:val="3"/>
        </w:numPr>
        <w:jc w:val="both"/>
      </w:pPr>
      <w:r>
        <w:t xml:space="preserve">Simple: Podrá seleccionarse una provincia de la lista de provincias (tabla </w:t>
      </w:r>
      <w:proofErr w:type="spellStart"/>
      <w:r w:rsidRPr="005D0B7F">
        <w:rPr>
          <w:i/>
        </w:rPr>
        <w:t>MTO_Provincias</w:t>
      </w:r>
      <w:proofErr w:type="spellEnd"/>
      <w:r>
        <w:t>) e introducir el número de vacantes (&gt;0).</w:t>
      </w:r>
    </w:p>
    <w:p w:rsidR="00034495" w:rsidRDefault="00034495" w:rsidP="00034495">
      <w:pPr>
        <w:pStyle w:val="Prrafodelista"/>
        <w:numPr>
          <w:ilvl w:val="2"/>
          <w:numId w:val="3"/>
        </w:numPr>
        <w:jc w:val="both"/>
      </w:pPr>
      <w:r>
        <w:t>Múltiple: Se podrán seleccionar distintas provincias e introducir el número de vacantes para cada una de ellas.</w:t>
      </w:r>
    </w:p>
    <w:p w:rsidR="00034495" w:rsidRDefault="00034495" w:rsidP="00034495">
      <w:pPr>
        <w:pStyle w:val="Prrafodelista"/>
        <w:numPr>
          <w:ilvl w:val="1"/>
          <w:numId w:val="3"/>
        </w:numPr>
        <w:jc w:val="both"/>
      </w:pPr>
      <w:r>
        <w:t>Dependencia Jerárquica. – Texto libre.</w:t>
      </w:r>
      <w:r w:rsidRPr="00E1290C">
        <w:t xml:space="preserve"> </w:t>
      </w:r>
      <w:r>
        <w:t>Dato Opcional.</w:t>
      </w:r>
    </w:p>
    <w:p w:rsidR="00034495" w:rsidRDefault="00034495" w:rsidP="00034495">
      <w:pPr>
        <w:pStyle w:val="Prrafodelista"/>
        <w:numPr>
          <w:ilvl w:val="1"/>
          <w:numId w:val="3"/>
        </w:numPr>
        <w:jc w:val="both"/>
      </w:pPr>
      <w:r>
        <w:t>Equipo a cargo. – Texto libre.</w:t>
      </w:r>
      <w:r w:rsidRPr="00E1290C">
        <w:t xml:space="preserve"> </w:t>
      </w:r>
      <w:r>
        <w:t>Dato Opcional.</w:t>
      </w:r>
    </w:p>
    <w:p w:rsidR="00034495" w:rsidRDefault="00034495" w:rsidP="00034495">
      <w:pPr>
        <w:pStyle w:val="Prrafodelista"/>
        <w:numPr>
          <w:ilvl w:val="1"/>
          <w:numId w:val="3"/>
        </w:numPr>
        <w:jc w:val="both"/>
      </w:pPr>
      <w:r>
        <w:t>Fecha estimada de incorporación. Dato Opcional.</w:t>
      </w:r>
    </w:p>
    <w:p w:rsidR="00034495" w:rsidRDefault="00034495" w:rsidP="00034495">
      <w:pPr>
        <w:pStyle w:val="Prrafodelista"/>
        <w:numPr>
          <w:ilvl w:val="1"/>
          <w:numId w:val="3"/>
        </w:numPr>
        <w:jc w:val="both"/>
      </w:pPr>
      <w:r>
        <w:t>Otros beneficios</w:t>
      </w:r>
    </w:p>
    <w:p w:rsidR="00034495" w:rsidRDefault="00034495" w:rsidP="00034495">
      <w:pPr>
        <w:pStyle w:val="Prrafodelista"/>
        <w:numPr>
          <w:ilvl w:val="2"/>
          <w:numId w:val="3"/>
        </w:numPr>
        <w:jc w:val="both"/>
      </w:pPr>
      <w:r>
        <w:t>Indicador de si se proporcionará coche de empresa.</w:t>
      </w:r>
    </w:p>
    <w:p w:rsidR="00034495" w:rsidRDefault="00034495" w:rsidP="00034495">
      <w:pPr>
        <w:pStyle w:val="Prrafodelista"/>
        <w:numPr>
          <w:ilvl w:val="2"/>
          <w:numId w:val="3"/>
        </w:numPr>
        <w:jc w:val="both"/>
      </w:pPr>
      <w:r>
        <w:t>Indicador de si se abonará kilometraje.</w:t>
      </w:r>
    </w:p>
    <w:p w:rsidR="00034495" w:rsidRDefault="00034495" w:rsidP="00034495">
      <w:pPr>
        <w:pStyle w:val="Prrafodelista"/>
        <w:numPr>
          <w:ilvl w:val="2"/>
          <w:numId w:val="3"/>
        </w:numPr>
        <w:jc w:val="both"/>
      </w:pPr>
      <w:r>
        <w:t>Indicador de si se abonarán dietas.</w:t>
      </w:r>
    </w:p>
    <w:p w:rsidR="00034495" w:rsidRDefault="00034495" w:rsidP="00034495">
      <w:pPr>
        <w:pStyle w:val="Prrafodelista"/>
        <w:numPr>
          <w:ilvl w:val="2"/>
          <w:numId w:val="3"/>
        </w:numPr>
        <w:jc w:val="both"/>
      </w:pPr>
      <w:r>
        <w:t>Indicador de si se proporcionará ordenador portátil.</w:t>
      </w:r>
    </w:p>
    <w:p w:rsidR="00034495" w:rsidRDefault="00034495" w:rsidP="00034495">
      <w:pPr>
        <w:pStyle w:val="Prrafodelista"/>
        <w:numPr>
          <w:ilvl w:val="2"/>
          <w:numId w:val="3"/>
        </w:numPr>
        <w:jc w:val="both"/>
      </w:pPr>
      <w:r>
        <w:t>Indicador de si se incluye un seguro médico.</w:t>
      </w:r>
    </w:p>
    <w:p w:rsidR="00034495" w:rsidRDefault="00034495" w:rsidP="00034495">
      <w:pPr>
        <w:pStyle w:val="Prrafodelista"/>
        <w:numPr>
          <w:ilvl w:val="1"/>
          <w:numId w:val="3"/>
        </w:numPr>
        <w:jc w:val="both"/>
      </w:pPr>
      <w:r>
        <w:t>Otros datos de interés acerca de la oferta. – Texto libre.</w:t>
      </w:r>
      <w:r w:rsidRPr="00E1290C">
        <w:t xml:space="preserve"> </w:t>
      </w:r>
      <w:r>
        <w:t>Dato Opcional.</w:t>
      </w:r>
    </w:p>
    <w:p w:rsidR="00034495" w:rsidRDefault="00034495" w:rsidP="00034495">
      <w:pPr>
        <w:pStyle w:val="Prrafodelista"/>
        <w:ind w:left="1440" w:firstLine="348"/>
        <w:jc w:val="both"/>
      </w:pPr>
    </w:p>
    <w:p w:rsidR="00034495" w:rsidRPr="001166D6" w:rsidRDefault="00034495" w:rsidP="00034495">
      <w:pPr>
        <w:pStyle w:val="Prrafodelista"/>
        <w:ind w:left="1440" w:firstLine="348"/>
        <w:jc w:val="both"/>
        <w:rPr>
          <w:u w:val="single"/>
        </w:rPr>
      </w:pPr>
      <w:r w:rsidRPr="001166D6">
        <w:rPr>
          <w:u w:val="single"/>
        </w:rPr>
        <w:t>Requisitos del Candidato:</w:t>
      </w:r>
    </w:p>
    <w:p w:rsidR="00AB793E" w:rsidRPr="0091755E" w:rsidRDefault="00AB793E" w:rsidP="00AB793E">
      <w:pPr>
        <w:pStyle w:val="Prrafodelista"/>
        <w:numPr>
          <w:ilvl w:val="1"/>
          <w:numId w:val="3"/>
        </w:numPr>
        <w:jc w:val="both"/>
      </w:pPr>
      <w:r>
        <w:t>Edad mínima y máxima (opcionales)</w:t>
      </w:r>
    </w:p>
    <w:p w:rsidR="00034495" w:rsidRDefault="00034495" w:rsidP="00034495">
      <w:pPr>
        <w:pStyle w:val="Prrafodelista"/>
        <w:numPr>
          <w:ilvl w:val="1"/>
          <w:numId w:val="3"/>
        </w:numPr>
        <w:jc w:val="both"/>
      </w:pPr>
      <w:r>
        <w:t>Formación:</w:t>
      </w:r>
    </w:p>
    <w:p w:rsidR="00034495" w:rsidRDefault="00034495" w:rsidP="00034495">
      <w:pPr>
        <w:pStyle w:val="Prrafodelista"/>
        <w:ind w:left="1788"/>
        <w:jc w:val="both"/>
      </w:pPr>
    </w:p>
    <w:p w:rsidR="00034495" w:rsidRDefault="00034495" w:rsidP="00034495">
      <w:pPr>
        <w:pStyle w:val="Prrafodelista"/>
        <w:numPr>
          <w:ilvl w:val="2"/>
          <w:numId w:val="3"/>
        </w:numPr>
        <w:jc w:val="both"/>
      </w:pPr>
      <w:r>
        <w:lastRenderedPageBreak/>
        <w:t>Nivel de estudios requerido (BUP; ESO, Licenciado, …) [</w:t>
      </w:r>
      <w:proofErr w:type="spellStart"/>
      <w:r>
        <w:t>MTO_TiposTitulaciones</w:t>
      </w:r>
      <w:proofErr w:type="spellEnd"/>
      <w:r>
        <w:t>]</w:t>
      </w:r>
    </w:p>
    <w:p w:rsidR="00034495" w:rsidRDefault="00034495" w:rsidP="00034495">
      <w:pPr>
        <w:pStyle w:val="Prrafodelista"/>
        <w:numPr>
          <w:ilvl w:val="2"/>
          <w:numId w:val="3"/>
        </w:numPr>
        <w:jc w:val="both"/>
      </w:pPr>
      <w:r>
        <w:t>Rama de estudios requerida (Sanidad, Banca, Seguros, …) de [</w:t>
      </w:r>
      <w:proofErr w:type="spellStart"/>
      <w:r>
        <w:t>MTO_RamasFormacion</w:t>
      </w:r>
      <w:proofErr w:type="spellEnd"/>
      <w:r>
        <w:t>]</w:t>
      </w:r>
    </w:p>
    <w:p w:rsidR="00034495" w:rsidRDefault="00034495" w:rsidP="00034495">
      <w:pPr>
        <w:pStyle w:val="Prrafodelista"/>
        <w:numPr>
          <w:ilvl w:val="2"/>
          <w:numId w:val="3"/>
        </w:numPr>
        <w:jc w:val="both"/>
      </w:pPr>
      <w:r>
        <w:t>Titulación específica requerida (de [</w:t>
      </w:r>
      <w:proofErr w:type="spellStart"/>
      <w:r>
        <w:t>MTO_Titulaciones</w:t>
      </w:r>
      <w:proofErr w:type="spellEnd"/>
      <w:r>
        <w:t>])</w:t>
      </w:r>
    </w:p>
    <w:p w:rsidR="00034495" w:rsidRDefault="00034495" w:rsidP="00034495">
      <w:pPr>
        <w:pStyle w:val="Prrafodelista"/>
        <w:numPr>
          <w:ilvl w:val="2"/>
          <w:numId w:val="3"/>
        </w:numPr>
        <w:jc w:val="both"/>
      </w:pPr>
      <w:r>
        <w:t xml:space="preserve">Idiomas requeridos. - Deben poder indicarse n Idiomas (de la tabla </w:t>
      </w:r>
      <w:proofErr w:type="spellStart"/>
      <w:r w:rsidRPr="005D0B7F">
        <w:rPr>
          <w:i/>
        </w:rPr>
        <w:t>MTO_Idiomas</w:t>
      </w:r>
      <w:proofErr w:type="spellEnd"/>
      <w:r>
        <w:t xml:space="preserve">) y, para cada uno de ellos el nivel mínimo que se desea (de la tabla </w:t>
      </w:r>
      <w:proofErr w:type="spellStart"/>
      <w:r w:rsidRPr="005D0B7F">
        <w:rPr>
          <w:i/>
        </w:rPr>
        <w:t>MTO_NivelIdiomas</w:t>
      </w:r>
      <w:proofErr w:type="spellEnd"/>
      <w:r>
        <w:t>)</w:t>
      </w:r>
    </w:p>
    <w:p w:rsidR="00034495" w:rsidRDefault="00034495" w:rsidP="00034495">
      <w:pPr>
        <w:pStyle w:val="Prrafodelista"/>
        <w:ind w:left="2508"/>
        <w:jc w:val="both"/>
      </w:pPr>
    </w:p>
    <w:p w:rsidR="00034495" w:rsidRDefault="00034495" w:rsidP="00034495">
      <w:pPr>
        <w:pStyle w:val="Prrafodelista"/>
        <w:numPr>
          <w:ilvl w:val="1"/>
          <w:numId w:val="3"/>
        </w:numPr>
        <w:jc w:val="both"/>
      </w:pPr>
      <w:r>
        <w:t>Experiencia profesional:</w:t>
      </w:r>
    </w:p>
    <w:p w:rsidR="00034495" w:rsidRDefault="00034495" w:rsidP="00034495">
      <w:pPr>
        <w:pStyle w:val="Prrafodelista"/>
        <w:numPr>
          <w:ilvl w:val="2"/>
          <w:numId w:val="3"/>
        </w:numPr>
        <w:jc w:val="both"/>
      </w:pPr>
      <w:r>
        <w:t>¿Se requiere experiencia comercial? En caso afirmativo:</w:t>
      </w:r>
    </w:p>
    <w:p w:rsidR="00034495" w:rsidRDefault="00034495" w:rsidP="00034495">
      <w:pPr>
        <w:pStyle w:val="Prrafodelista"/>
        <w:numPr>
          <w:ilvl w:val="3"/>
          <w:numId w:val="3"/>
        </w:numPr>
        <w:jc w:val="both"/>
      </w:pPr>
      <w:r>
        <w:t>Años mínimos de experiencia.</w:t>
      </w:r>
    </w:p>
    <w:p w:rsidR="00034495" w:rsidRDefault="00034495" w:rsidP="00034495">
      <w:pPr>
        <w:pStyle w:val="Prrafodelista"/>
        <w:numPr>
          <w:ilvl w:val="3"/>
          <w:numId w:val="3"/>
        </w:numPr>
        <w:jc w:val="both"/>
      </w:pPr>
      <w:r>
        <w:t>Permitir seleccionar distintos Sectores en los que es deseable que hubiese trabajado y dentro de cada uno de ellos, opcionalmente se podrá seleccionar un sector detallado (Subsector).</w:t>
      </w:r>
    </w:p>
    <w:p w:rsidR="00034495" w:rsidRDefault="00034495" w:rsidP="00034495">
      <w:pPr>
        <w:pStyle w:val="Prrafodelista"/>
        <w:numPr>
          <w:ilvl w:val="1"/>
          <w:numId w:val="3"/>
        </w:numPr>
        <w:jc w:val="both"/>
      </w:pPr>
      <w:r>
        <w:t>Otros:</w:t>
      </w:r>
    </w:p>
    <w:p w:rsidR="00034495" w:rsidRDefault="00034495" w:rsidP="00034495">
      <w:pPr>
        <w:pStyle w:val="Prrafodelista"/>
        <w:numPr>
          <w:ilvl w:val="2"/>
          <w:numId w:val="3"/>
        </w:numPr>
        <w:jc w:val="both"/>
      </w:pPr>
      <w:r>
        <w:t>Aptitudes personales que se valorarán: Texto Libre. Dato Opcional</w:t>
      </w:r>
    </w:p>
    <w:p w:rsidR="00034495" w:rsidRDefault="00034495" w:rsidP="00034495">
      <w:pPr>
        <w:pStyle w:val="Prrafodelista"/>
        <w:numPr>
          <w:ilvl w:val="2"/>
          <w:numId w:val="3"/>
        </w:numPr>
        <w:jc w:val="both"/>
      </w:pPr>
      <w:r>
        <w:t>Indicador de si se requiere vehículo propio.</w:t>
      </w:r>
    </w:p>
    <w:p w:rsidR="00034495" w:rsidRDefault="00034495" w:rsidP="00034495">
      <w:pPr>
        <w:pStyle w:val="Prrafodelista"/>
        <w:numPr>
          <w:ilvl w:val="2"/>
          <w:numId w:val="3"/>
        </w:numPr>
        <w:jc w:val="both"/>
      </w:pPr>
      <w:r>
        <w:t>Indicador de si se requiere permiso de conducir.</w:t>
      </w:r>
    </w:p>
    <w:p w:rsidR="00034495" w:rsidRDefault="00034495" w:rsidP="00034495">
      <w:pPr>
        <w:pStyle w:val="Prrafodelista"/>
        <w:numPr>
          <w:ilvl w:val="1"/>
          <w:numId w:val="3"/>
        </w:numPr>
        <w:jc w:val="both"/>
      </w:pPr>
      <w:proofErr w:type="spellStart"/>
      <w:r>
        <w:rPr>
          <w:u w:val="single"/>
        </w:rPr>
        <w:t>Killer</w:t>
      </w:r>
      <w:proofErr w:type="spellEnd"/>
      <w:r>
        <w:rPr>
          <w:u w:val="single"/>
        </w:rPr>
        <w:t xml:space="preserve"> </w:t>
      </w:r>
      <w:proofErr w:type="spellStart"/>
      <w:r>
        <w:rPr>
          <w:u w:val="single"/>
        </w:rPr>
        <w:t>Questions</w:t>
      </w:r>
      <w:proofErr w:type="spellEnd"/>
      <w:r w:rsidRPr="001166D6">
        <w:rPr>
          <w:u w:val="single"/>
        </w:rPr>
        <w:t>:</w:t>
      </w:r>
      <w:r w:rsidRPr="0075076A">
        <w:t xml:space="preserve"> </w:t>
      </w:r>
    </w:p>
    <w:p w:rsidR="00034495" w:rsidRDefault="00034495" w:rsidP="00034495">
      <w:pPr>
        <w:pStyle w:val="Prrafodelista"/>
        <w:ind w:left="1440" w:firstLine="348"/>
        <w:jc w:val="both"/>
        <w:rPr>
          <w:u w:val="single"/>
        </w:rPr>
      </w:pPr>
    </w:p>
    <w:p w:rsidR="00034495" w:rsidRDefault="00034495" w:rsidP="00034495">
      <w:pPr>
        <w:pStyle w:val="Prrafodelista"/>
        <w:ind w:left="1440" w:firstLine="348"/>
        <w:jc w:val="both"/>
      </w:pPr>
      <w:r w:rsidRPr="001166D6">
        <w:t xml:space="preserve">El usuario podrá definir tantas </w:t>
      </w:r>
      <w:proofErr w:type="spellStart"/>
      <w:r w:rsidRPr="001166D6">
        <w:t>Killer</w:t>
      </w:r>
      <w:proofErr w:type="spellEnd"/>
      <w:r w:rsidRPr="001166D6">
        <w:t xml:space="preserve"> </w:t>
      </w:r>
      <w:proofErr w:type="spellStart"/>
      <w:r w:rsidRPr="001166D6">
        <w:t>questions</w:t>
      </w:r>
      <w:proofErr w:type="spellEnd"/>
      <w:r w:rsidRPr="001166D6">
        <w:t xml:space="preserve"> como desee. Cada </w:t>
      </w:r>
      <w:proofErr w:type="spellStart"/>
      <w:r w:rsidRPr="001166D6">
        <w:t>Killer</w:t>
      </w:r>
      <w:proofErr w:type="spellEnd"/>
      <w:r w:rsidRPr="001166D6">
        <w:t xml:space="preserve"> </w:t>
      </w:r>
      <w:proofErr w:type="spellStart"/>
      <w:r w:rsidRPr="001166D6">
        <w:t>question</w:t>
      </w:r>
      <w:proofErr w:type="spellEnd"/>
      <w:r w:rsidRPr="001166D6">
        <w:t xml:space="preserve"> estará compuesta de:</w:t>
      </w:r>
    </w:p>
    <w:p w:rsidR="00034495" w:rsidRDefault="00034495" w:rsidP="00034495">
      <w:pPr>
        <w:pStyle w:val="Prrafodelista"/>
        <w:ind w:left="1440" w:firstLine="348"/>
        <w:jc w:val="both"/>
      </w:pPr>
    </w:p>
    <w:p w:rsidR="00034495" w:rsidRDefault="00034495" w:rsidP="00034495">
      <w:pPr>
        <w:pStyle w:val="Prrafodelista"/>
        <w:numPr>
          <w:ilvl w:val="2"/>
          <w:numId w:val="3"/>
        </w:numPr>
        <w:jc w:val="both"/>
      </w:pPr>
      <w:r>
        <w:t>Texto de la pregunta.</w:t>
      </w:r>
    </w:p>
    <w:p w:rsidR="00034495" w:rsidRDefault="00034495" w:rsidP="00034495">
      <w:pPr>
        <w:pStyle w:val="Prrafodelista"/>
        <w:numPr>
          <w:ilvl w:val="2"/>
          <w:numId w:val="3"/>
        </w:numPr>
        <w:jc w:val="both"/>
      </w:pPr>
      <w:r>
        <w:t>Indicador de si se trata de una pregunta abierta o cerrada. En caso de tratarse de una pregunta cerrada, además se deberán introducir las respuestas posibles (hasta un máximo de 6), debiendo introducir, para cada una de ellas:</w:t>
      </w:r>
    </w:p>
    <w:p w:rsidR="005923EE" w:rsidRDefault="005923EE" w:rsidP="005923EE">
      <w:pPr>
        <w:pStyle w:val="Prrafodelista"/>
        <w:ind w:left="2508"/>
        <w:jc w:val="both"/>
      </w:pPr>
    </w:p>
    <w:p w:rsidR="00034495" w:rsidRDefault="00034495" w:rsidP="00034495">
      <w:pPr>
        <w:pStyle w:val="Prrafodelista"/>
        <w:numPr>
          <w:ilvl w:val="3"/>
          <w:numId w:val="3"/>
        </w:numPr>
        <w:jc w:val="both"/>
      </w:pPr>
      <w:r>
        <w:t>Texto de la respuesta.</w:t>
      </w:r>
    </w:p>
    <w:p w:rsidR="00034495" w:rsidRPr="005923EE" w:rsidRDefault="00034495" w:rsidP="00034495">
      <w:pPr>
        <w:pStyle w:val="Prrafodelista"/>
        <w:numPr>
          <w:ilvl w:val="3"/>
          <w:numId w:val="3"/>
        </w:numPr>
        <w:jc w:val="both"/>
      </w:pPr>
      <w:r w:rsidRPr="005923EE">
        <w:t>Valor (de 1 a 10) asignado a esta respuesta. Un valor 0 significa que la selección de esta respuesta constituye un descarte automático del candidato para la oferta</w:t>
      </w:r>
      <w:r w:rsidR="00D73B22" w:rsidRPr="005923EE">
        <w:t xml:space="preserve"> (avisar al usuario)</w:t>
      </w:r>
      <w:r w:rsidRPr="005923EE">
        <w:t>.</w:t>
      </w:r>
    </w:p>
    <w:p w:rsidR="00034495" w:rsidRDefault="00034495" w:rsidP="00034495">
      <w:pPr>
        <w:pStyle w:val="Prrafodelista"/>
        <w:ind w:left="2508"/>
        <w:jc w:val="both"/>
      </w:pPr>
    </w:p>
    <w:p w:rsidR="00034495" w:rsidRDefault="00034495" w:rsidP="00034495">
      <w:pPr>
        <w:pStyle w:val="Prrafodelista"/>
        <w:pBdr>
          <w:top w:val="single" w:sz="4" w:space="1" w:color="auto"/>
          <w:left w:val="single" w:sz="4" w:space="4" w:color="auto"/>
          <w:bottom w:val="single" w:sz="4" w:space="1" w:color="auto"/>
          <w:right w:val="single" w:sz="4" w:space="4" w:color="auto"/>
        </w:pBdr>
        <w:ind w:left="709" w:firstLine="425"/>
        <w:jc w:val="both"/>
      </w:pPr>
      <w:r w:rsidRPr="00102795">
        <w:rPr>
          <w:b/>
          <w:color w:val="FF0000"/>
          <w:sz w:val="28"/>
        </w:rPr>
        <w:t>MUY IMPORTANTE</w:t>
      </w:r>
      <w:r>
        <w:t>: En caso de que para la oferta se hubiesen introducido varias provincias con vacantes para cada una de ellas, a la hora de grabarse, se grabará una oferta distinta para cada provincia, añadiendo al nombre de la oferta (Puesto) el nombre de la provincia a que hace referencia entre paréntesis. Es como si se hubiese dado de alta simultáneamente varias ofertas.</w:t>
      </w:r>
    </w:p>
    <w:p w:rsidR="00034495" w:rsidRDefault="00034495" w:rsidP="00034495">
      <w:pPr>
        <w:pStyle w:val="Prrafodelista"/>
        <w:pBdr>
          <w:top w:val="single" w:sz="4" w:space="1" w:color="auto"/>
          <w:left w:val="single" w:sz="4" w:space="4" w:color="auto"/>
          <w:bottom w:val="single" w:sz="4" w:space="1" w:color="auto"/>
          <w:right w:val="single" w:sz="4" w:space="4" w:color="auto"/>
        </w:pBdr>
        <w:ind w:left="709" w:firstLine="425"/>
        <w:jc w:val="both"/>
      </w:pPr>
      <w:r>
        <w:t xml:space="preserve">Asimismo, las </w:t>
      </w:r>
      <w:proofErr w:type="spellStart"/>
      <w:r>
        <w:t>Killer</w:t>
      </w:r>
      <w:proofErr w:type="spellEnd"/>
      <w:r>
        <w:t xml:space="preserve"> </w:t>
      </w:r>
      <w:proofErr w:type="spellStart"/>
      <w:r>
        <w:t>Questions</w:t>
      </w:r>
      <w:proofErr w:type="spellEnd"/>
      <w:r>
        <w:t xml:space="preserve"> deberán grabarse asociadas a cada una de las ofertas resultantes.</w:t>
      </w:r>
    </w:p>
    <w:p w:rsidR="00034495" w:rsidRDefault="00034495" w:rsidP="00034495">
      <w:pPr>
        <w:pStyle w:val="Prrafodelista"/>
        <w:ind w:left="2508"/>
        <w:jc w:val="both"/>
      </w:pPr>
    </w:p>
    <w:p w:rsidR="00034495" w:rsidRDefault="00034495" w:rsidP="00034495">
      <w:pPr>
        <w:ind w:left="708" w:firstLine="516"/>
        <w:jc w:val="both"/>
      </w:pPr>
      <w:r>
        <w:lastRenderedPageBreak/>
        <w:t>Al grabarse la oferta esta se almacenará en la tabla [</w:t>
      </w:r>
      <w:proofErr w:type="spellStart"/>
      <w:r w:rsidRPr="008C1F2B">
        <w:rPr>
          <w:i/>
        </w:rPr>
        <w:t>OFE_Ofertas</w:t>
      </w:r>
      <w:proofErr w:type="spellEnd"/>
      <w:r>
        <w:rPr>
          <w:i/>
        </w:rPr>
        <w:t>]</w:t>
      </w:r>
      <w:r>
        <w:t xml:space="preserve"> y las </w:t>
      </w:r>
      <w:proofErr w:type="spellStart"/>
      <w:r>
        <w:t>Killer</w:t>
      </w:r>
      <w:proofErr w:type="spellEnd"/>
      <w:r>
        <w:t xml:space="preserve"> </w:t>
      </w:r>
      <w:proofErr w:type="spellStart"/>
      <w:r>
        <w:t>questions</w:t>
      </w:r>
      <w:proofErr w:type="spellEnd"/>
      <w:r>
        <w:t xml:space="preserve"> Asociadas en la Tabla [</w:t>
      </w:r>
      <w:proofErr w:type="spellStart"/>
      <w:r w:rsidRPr="008C1F2B">
        <w:rPr>
          <w:i/>
        </w:rPr>
        <w:t>OFE_OfertaKQ</w:t>
      </w:r>
      <w:proofErr w:type="spellEnd"/>
      <w:r>
        <w:rPr>
          <w:i/>
        </w:rPr>
        <w:t>]</w:t>
      </w:r>
      <w:r>
        <w:t xml:space="preserve">. </w:t>
      </w:r>
    </w:p>
    <w:p w:rsidR="00034495" w:rsidRDefault="00034495" w:rsidP="00034495">
      <w:pPr>
        <w:ind w:left="708" w:firstLine="516"/>
        <w:jc w:val="both"/>
      </w:pPr>
      <w:r>
        <w:t>Además de la información introducida se almacenará la siguiente información:</w:t>
      </w:r>
    </w:p>
    <w:p w:rsidR="00034495" w:rsidRDefault="00034495" w:rsidP="00034495">
      <w:pPr>
        <w:pStyle w:val="Prrafodelista"/>
        <w:numPr>
          <w:ilvl w:val="1"/>
          <w:numId w:val="3"/>
        </w:numPr>
        <w:jc w:val="both"/>
      </w:pPr>
      <w:r>
        <w:t>Fecha de Creación. La actual.</w:t>
      </w:r>
    </w:p>
    <w:p w:rsidR="00034495" w:rsidRDefault="00034495" w:rsidP="00034495">
      <w:pPr>
        <w:pStyle w:val="Prrafodelista"/>
        <w:numPr>
          <w:ilvl w:val="1"/>
          <w:numId w:val="3"/>
        </w:numPr>
        <w:jc w:val="both"/>
      </w:pPr>
      <w:r>
        <w:t xml:space="preserve">Consultor que la crea. - </w:t>
      </w:r>
      <w:proofErr w:type="spellStart"/>
      <w:r>
        <w:t>null</w:t>
      </w:r>
      <w:proofErr w:type="spellEnd"/>
      <w:r>
        <w:t>.</w:t>
      </w:r>
    </w:p>
    <w:p w:rsidR="00034495" w:rsidRDefault="00034495" w:rsidP="00034495">
      <w:pPr>
        <w:pStyle w:val="Prrafodelista"/>
        <w:numPr>
          <w:ilvl w:val="1"/>
          <w:numId w:val="3"/>
        </w:numPr>
        <w:jc w:val="both"/>
      </w:pPr>
      <w:r>
        <w:t>Estado de la oferta: Abierta Inactiva para la empresa.</w:t>
      </w:r>
    </w:p>
    <w:p w:rsidR="00827CC1" w:rsidRDefault="00827CC1" w:rsidP="00034495">
      <w:pPr>
        <w:pStyle w:val="Prrafodelista"/>
        <w:numPr>
          <w:ilvl w:val="1"/>
          <w:numId w:val="3"/>
        </w:numPr>
        <w:jc w:val="both"/>
      </w:pPr>
      <w:r>
        <w:t xml:space="preserve">Indicador de Oferta Visible a </w:t>
      </w:r>
      <w:proofErr w:type="gramStart"/>
      <w:r>
        <w:t>candidatos :</w:t>
      </w:r>
      <w:proofErr w:type="gramEnd"/>
      <w:r>
        <w:t xml:space="preserve"> Falso.</w:t>
      </w:r>
    </w:p>
    <w:p w:rsidR="00827CC1" w:rsidRDefault="00827CC1" w:rsidP="00034495">
      <w:pPr>
        <w:pStyle w:val="Prrafodelista"/>
        <w:numPr>
          <w:ilvl w:val="1"/>
          <w:numId w:val="3"/>
        </w:numPr>
        <w:jc w:val="both"/>
      </w:pPr>
      <w:r>
        <w:t>Indicador de Oferta destacada: Falso.</w:t>
      </w:r>
    </w:p>
    <w:p w:rsidR="00827CC1" w:rsidRDefault="00827CC1" w:rsidP="00034495">
      <w:pPr>
        <w:pStyle w:val="Prrafodelista"/>
        <w:numPr>
          <w:ilvl w:val="1"/>
          <w:numId w:val="3"/>
        </w:numPr>
        <w:jc w:val="both"/>
      </w:pPr>
      <w:r>
        <w:t>Indicador de consultor visible para la empresa: Falso.</w:t>
      </w:r>
    </w:p>
    <w:p w:rsidR="005923EE" w:rsidRDefault="005923EE" w:rsidP="00034495">
      <w:pPr>
        <w:ind w:left="708" w:firstLine="516"/>
        <w:jc w:val="both"/>
      </w:pPr>
      <w:r>
        <w:t>Y se realizarán las siguientes acciones:</w:t>
      </w:r>
    </w:p>
    <w:p w:rsidR="005923EE" w:rsidRPr="005923EE" w:rsidRDefault="005923EE" w:rsidP="005923EE">
      <w:pPr>
        <w:pStyle w:val="Prrafodelista"/>
        <w:numPr>
          <w:ilvl w:val="1"/>
          <w:numId w:val="3"/>
        </w:numPr>
        <w:jc w:val="both"/>
      </w:pPr>
      <w:r>
        <w:t xml:space="preserve">Se asignará automáticamente la oferta a TODOS LOS CONSULTORES NACIONALES, en la tabla </w:t>
      </w:r>
      <w:proofErr w:type="spellStart"/>
      <w:r w:rsidRPr="00102795">
        <w:rPr>
          <w:i/>
        </w:rPr>
        <w:t>OFE_OfertasPorAdministrador</w:t>
      </w:r>
      <w:proofErr w:type="spellEnd"/>
      <w:r>
        <w:rPr>
          <w:i/>
        </w:rPr>
        <w:t>.</w:t>
      </w:r>
    </w:p>
    <w:p w:rsidR="005923EE" w:rsidRDefault="005923EE" w:rsidP="005923EE">
      <w:pPr>
        <w:pStyle w:val="Prrafodelista"/>
        <w:numPr>
          <w:ilvl w:val="1"/>
          <w:numId w:val="3"/>
        </w:numPr>
        <w:jc w:val="both"/>
      </w:pPr>
      <w:r>
        <w:t>Se les enviará un correo con el comunicado correspondiente al alta de oferta (a los consultores nacionales).</w:t>
      </w:r>
    </w:p>
    <w:p w:rsidR="005923EE" w:rsidRDefault="005923EE" w:rsidP="005923EE">
      <w:pPr>
        <w:pStyle w:val="Prrafodelista"/>
        <w:numPr>
          <w:ilvl w:val="1"/>
          <w:numId w:val="3"/>
        </w:numPr>
        <w:jc w:val="both"/>
      </w:pPr>
      <w:r>
        <w:t>La nueva oferta se almacenará en la tabla [</w:t>
      </w:r>
      <w:proofErr w:type="spellStart"/>
      <w:r>
        <w:t>OFE_Nuevas_Solicitudes</w:t>
      </w:r>
      <w:proofErr w:type="spellEnd"/>
      <w:r>
        <w:t>] con la siguiente información:</w:t>
      </w:r>
      <w:r w:rsidRPr="005923EE">
        <w:t xml:space="preserve"> </w:t>
      </w:r>
    </w:p>
    <w:p w:rsidR="005923EE" w:rsidRDefault="005923EE" w:rsidP="005923EE">
      <w:pPr>
        <w:pStyle w:val="Prrafodelista"/>
        <w:numPr>
          <w:ilvl w:val="2"/>
          <w:numId w:val="3"/>
        </w:numPr>
        <w:jc w:val="both"/>
      </w:pPr>
      <w:r>
        <w:t>Identificador de la empresa que realiza la solicitud.</w:t>
      </w:r>
    </w:p>
    <w:p w:rsidR="005923EE" w:rsidRDefault="005923EE" w:rsidP="005923EE">
      <w:pPr>
        <w:pStyle w:val="Prrafodelista"/>
        <w:numPr>
          <w:ilvl w:val="2"/>
          <w:numId w:val="3"/>
        </w:numPr>
        <w:jc w:val="both"/>
      </w:pPr>
      <w:r>
        <w:t>Identificador del contacto.</w:t>
      </w:r>
    </w:p>
    <w:p w:rsidR="005923EE" w:rsidRDefault="005923EE" w:rsidP="005923EE">
      <w:pPr>
        <w:pStyle w:val="Prrafodelista"/>
        <w:numPr>
          <w:ilvl w:val="2"/>
          <w:numId w:val="3"/>
        </w:numPr>
        <w:jc w:val="both"/>
      </w:pPr>
      <w:r>
        <w:t>Identificador de la oferta.</w:t>
      </w:r>
    </w:p>
    <w:p w:rsidR="005923EE" w:rsidRDefault="005923EE" w:rsidP="005923EE">
      <w:pPr>
        <w:pStyle w:val="Prrafodelista"/>
        <w:numPr>
          <w:ilvl w:val="2"/>
          <w:numId w:val="3"/>
        </w:numPr>
        <w:jc w:val="both"/>
      </w:pPr>
      <w:r>
        <w:t>Fecha de la solicitud.</w:t>
      </w:r>
    </w:p>
    <w:p w:rsidR="00335437" w:rsidRDefault="00335437">
      <w:pPr>
        <w:rPr>
          <w:b/>
          <w:color w:val="4472C4" w:themeColor="accent1"/>
          <w:sz w:val="28"/>
        </w:rPr>
      </w:pPr>
      <w:r>
        <w:br w:type="page"/>
      </w:r>
    </w:p>
    <w:p w:rsidR="00335437" w:rsidRDefault="00335437" w:rsidP="00335437">
      <w:pPr>
        <w:pStyle w:val="Ttulo1"/>
        <w:jc w:val="both"/>
      </w:pPr>
      <w:bookmarkStart w:id="18" w:name="_Toc493091810"/>
      <w:r>
        <w:lastRenderedPageBreak/>
        <w:t>REALIZACION DE ENCUESTAS.</w:t>
      </w:r>
      <w:bookmarkEnd w:id="18"/>
    </w:p>
    <w:p w:rsidR="00335437" w:rsidRDefault="00335437" w:rsidP="00335437">
      <w:pPr>
        <w:ind w:left="360" w:firstLine="348"/>
        <w:jc w:val="both"/>
      </w:pPr>
      <w:r>
        <w:t xml:space="preserve">Esta opción estará habilitada únicamente para el consultor principal de la empresa y visible cuando existan encuestas de empresas activas, en fecha y pendientes de contestar por la empresa. </w:t>
      </w:r>
    </w:p>
    <w:p w:rsidR="00335437" w:rsidRDefault="00335437" w:rsidP="00335437">
      <w:pPr>
        <w:ind w:left="360" w:firstLine="348"/>
        <w:jc w:val="both"/>
      </w:pPr>
      <w:r>
        <w:t>Las encuestas asociadas a una empresa se encuentran en la tabla [</w:t>
      </w:r>
      <w:proofErr w:type="spellStart"/>
      <w:r>
        <w:t>ENC_EncuestasEmpresas</w:t>
      </w:r>
      <w:proofErr w:type="spellEnd"/>
      <w:r>
        <w:t xml:space="preserve">] asociadas al id de la empresa. En esta misma tabla existe un indicador de si la encuesta ya ha sido contestada por la empresa </w:t>
      </w:r>
      <w:r w:rsidR="00F20B89">
        <w:t>(campo</w:t>
      </w:r>
      <w:r>
        <w:t xml:space="preserve"> [Contestada]). Para saber si la encuesta continúa activa o no hay que buscarlo en la tabla [</w:t>
      </w:r>
      <w:proofErr w:type="spellStart"/>
      <w:r>
        <w:t>ENC_Encuestas</w:t>
      </w:r>
      <w:proofErr w:type="spellEnd"/>
      <w:r>
        <w:t>], donde el campo [Activada] es true (1). En esta misma tabla hay que verificar si aún estamos en fecha para la realización de la encuesta comprobando que la fecha actual se encuentre entre las indicadas en [</w:t>
      </w:r>
      <w:proofErr w:type="spellStart"/>
      <w:r>
        <w:t>FechaInicio</w:t>
      </w:r>
      <w:proofErr w:type="spellEnd"/>
      <w:r>
        <w:t>] y [</w:t>
      </w:r>
      <w:proofErr w:type="spellStart"/>
      <w:r>
        <w:t>FechaFin</w:t>
      </w:r>
      <w:proofErr w:type="spellEnd"/>
      <w:r>
        <w:t>].</w:t>
      </w:r>
    </w:p>
    <w:p w:rsidR="00726D54" w:rsidRDefault="00726D54" w:rsidP="00335437">
      <w:pPr>
        <w:ind w:left="360" w:firstLine="348"/>
        <w:jc w:val="both"/>
      </w:pPr>
      <w:r>
        <w:t>Una vez hechas estas comprobaciones se mostrará una lista con las posibles encuestas asignadas que pueden ser contestadas, donde el usuario podrá elegir cualquiera de ellas para su realización.</w:t>
      </w:r>
    </w:p>
    <w:p w:rsidR="00726D54" w:rsidRDefault="00726D54" w:rsidP="00B858C5">
      <w:pPr>
        <w:spacing w:after="0" w:line="240" w:lineRule="auto"/>
        <w:ind w:left="357" w:firstLine="346"/>
        <w:jc w:val="center"/>
      </w:pPr>
      <w:r>
        <w:rPr>
          <w:noProof/>
        </w:rPr>
        <w:drawing>
          <wp:inline distT="0" distB="0" distL="0" distR="0" wp14:anchorId="7D518B9B">
            <wp:extent cx="4145228" cy="29402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65633" cy="2954693"/>
                    </a:xfrm>
                    <a:prstGeom prst="rect">
                      <a:avLst/>
                    </a:prstGeom>
                    <a:noFill/>
                  </pic:spPr>
                </pic:pic>
              </a:graphicData>
            </a:graphic>
          </wp:inline>
        </w:drawing>
      </w:r>
      <w:bookmarkStart w:id="19" w:name="_Hlk486765753"/>
    </w:p>
    <w:bookmarkEnd w:id="19"/>
    <w:p w:rsidR="00B858C5" w:rsidRPr="00B858C5" w:rsidRDefault="00B858C5" w:rsidP="00B858C5">
      <w:pPr>
        <w:ind w:left="360" w:firstLine="348"/>
        <w:jc w:val="center"/>
        <w:rPr>
          <w:sz w:val="14"/>
        </w:rPr>
      </w:pPr>
      <w:r w:rsidRPr="00B858C5">
        <w:rPr>
          <w:sz w:val="14"/>
        </w:rPr>
        <w:t>Ejemplo de presentación de encuestas a realizar.</w:t>
      </w:r>
    </w:p>
    <w:p w:rsidR="00726D54" w:rsidRDefault="00726D54" w:rsidP="00335437">
      <w:pPr>
        <w:ind w:left="360" w:firstLine="348"/>
        <w:jc w:val="both"/>
      </w:pPr>
    </w:p>
    <w:p w:rsidR="00B858C5" w:rsidRDefault="00B858C5" w:rsidP="00B858C5">
      <w:pPr>
        <w:ind w:left="360" w:firstLine="348"/>
        <w:jc w:val="both"/>
      </w:pPr>
      <w:r>
        <w:t>Si el usuario opta por realizar alguna de las encuestas posibles, se dará paso a la ventana de realización de encuestas donde se le mostrarán todas las preguntas de dicha encuesta y podrá responderlas.</w:t>
      </w:r>
    </w:p>
    <w:p w:rsidR="00B858C5" w:rsidRDefault="00B858C5" w:rsidP="00B858C5">
      <w:pPr>
        <w:ind w:left="360" w:firstLine="348"/>
        <w:jc w:val="both"/>
      </w:pPr>
      <w:r>
        <w:t>La realización de una encuesta obliga a la contestación de TODAS las preguntas de la encuesta antes de proceder a su grabación.</w:t>
      </w:r>
    </w:p>
    <w:p w:rsidR="00B858C5" w:rsidRDefault="00CD6982" w:rsidP="00B858C5">
      <w:pPr>
        <w:ind w:left="360" w:firstLine="348"/>
        <w:jc w:val="both"/>
      </w:pPr>
      <w:r>
        <w:t>Las preguntas saldrán ordenadas por el orden que se estableció al diseñar la encuesta (campo Orden), y de cada una de ellas se mostrarán las respuestas posibles que hubiese sido codificadas.</w:t>
      </w:r>
    </w:p>
    <w:p w:rsidR="000B09C7" w:rsidRDefault="000B09C7" w:rsidP="000B09C7">
      <w:pPr>
        <w:spacing w:after="0" w:line="240" w:lineRule="auto"/>
        <w:ind w:left="357" w:firstLine="346"/>
        <w:jc w:val="center"/>
      </w:pPr>
      <w:r>
        <w:rPr>
          <w:noProof/>
        </w:rPr>
        <w:lastRenderedPageBreak/>
        <w:drawing>
          <wp:inline distT="0" distB="0" distL="0" distR="0" wp14:anchorId="21BF1E7C">
            <wp:extent cx="4564592" cy="332764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0378" cy="3331864"/>
                    </a:xfrm>
                    <a:prstGeom prst="rect">
                      <a:avLst/>
                    </a:prstGeom>
                    <a:noFill/>
                  </pic:spPr>
                </pic:pic>
              </a:graphicData>
            </a:graphic>
          </wp:inline>
        </w:drawing>
      </w:r>
    </w:p>
    <w:p w:rsidR="000B09C7" w:rsidRPr="00B858C5" w:rsidRDefault="000B09C7" w:rsidP="000B09C7">
      <w:pPr>
        <w:ind w:left="360" w:firstLine="348"/>
        <w:jc w:val="center"/>
        <w:rPr>
          <w:sz w:val="14"/>
        </w:rPr>
      </w:pPr>
      <w:r w:rsidRPr="00B858C5">
        <w:rPr>
          <w:sz w:val="14"/>
        </w:rPr>
        <w:t xml:space="preserve">Ejemplo de presentación </w:t>
      </w:r>
      <w:r>
        <w:rPr>
          <w:sz w:val="14"/>
        </w:rPr>
        <w:t xml:space="preserve">de la realización </w:t>
      </w:r>
      <w:r w:rsidRPr="00B858C5">
        <w:rPr>
          <w:sz w:val="14"/>
        </w:rPr>
        <w:t>de encuestas.</w:t>
      </w:r>
    </w:p>
    <w:p w:rsidR="00B858C5" w:rsidRDefault="00B858C5" w:rsidP="00B858C5">
      <w:pPr>
        <w:ind w:left="360" w:firstLine="348"/>
        <w:jc w:val="both"/>
      </w:pPr>
      <w:r>
        <w:t>Una vez que el usuario indique que ha finalizado con la encuesta, se validará que se hayan contestado todas las preguntas antes de grabar. Si todo está OK, se procederá a su grabación haciendo lo siguiente:</w:t>
      </w:r>
    </w:p>
    <w:p w:rsidR="00041BA5" w:rsidRDefault="00041BA5" w:rsidP="00041BA5">
      <w:pPr>
        <w:pStyle w:val="Prrafodelista"/>
        <w:numPr>
          <w:ilvl w:val="0"/>
          <w:numId w:val="17"/>
        </w:numPr>
        <w:ind w:left="993"/>
        <w:jc w:val="both"/>
      </w:pPr>
      <w:r>
        <w:t>La contestación a cada pregunta se almacenará en la tabla [</w:t>
      </w:r>
      <w:proofErr w:type="spellStart"/>
      <w:r>
        <w:t>ENC_EncuestasRespuestasEmpresas</w:t>
      </w:r>
      <w:proofErr w:type="spellEnd"/>
      <w:r>
        <w:t>] del siguiente modo:</w:t>
      </w:r>
    </w:p>
    <w:p w:rsidR="00041BA5" w:rsidRPr="000B09C7" w:rsidRDefault="00041BA5" w:rsidP="00041BA5">
      <w:pPr>
        <w:jc w:val="both"/>
        <w:rPr>
          <w:sz w:val="6"/>
        </w:rPr>
      </w:pPr>
    </w:p>
    <w:tbl>
      <w:tblPr>
        <w:tblStyle w:val="Tablaconcuadrcula"/>
        <w:tblW w:w="6804" w:type="dxa"/>
        <w:tblInd w:w="1413" w:type="dxa"/>
        <w:tblLook w:val="04A0" w:firstRow="1" w:lastRow="0" w:firstColumn="1" w:lastColumn="0" w:noHBand="0" w:noVBand="1"/>
      </w:tblPr>
      <w:tblGrid>
        <w:gridCol w:w="2693"/>
        <w:gridCol w:w="4111"/>
      </w:tblGrid>
      <w:tr w:rsidR="00041BA5" w:rsidRPr="00041BA5" w:rsidTr="00041BA5">
        <w:tc>
          <w:tcPr>
            <w:tcW w:w="2693" w:type="dxa"/>
            <w:shd w:val="clear" w:color="auto" w:fill="FFE599" w:themeFill="accent4" w:themeFillTint="66"/>
          </w:tcPr>
          <w:p w:rsidR="00041BA5" w:rsidRPr="00041BA5" w:rsidRDefault="00041BA5" w:rsidP="00041BA5">
            <w:pPr>
              <w:jc w:val="both"/>
              <w:rPr>
                <w:b/>
              </w:rPr>
            </w:pPr>
            <w:r w:rsidRPr="00041BA5">
              <w:rPr>
                <w:b/>
              </w:rPr>
              <w:t xml:space="preserve">Campo </w:t>
            </w:r>
          </w:p>
        </w:tc>
        <w:tc>
          <w:tcPr>
            <w:tcW w:w="4111" w:type="dxa"/>
            <w:shd w:val="clear" w:color="auto" w:fill="FFE599" w:themeFill="accent4" w:themeFillTint="66"/>
          </w:tcPr>
          <w:p w:rsidR="00041BA5" w:rsidRPr="00041BA5" w:rsidRDefault="00041BA5" w:rsidP="00041BA5">
            <w:pPr>
              <w:jc w:val="both"/>
              <w:rPr>
                <w:b/>
              </w:rPr>
            </w:pPr>
            <w:r w:rsidRPr="00041BA5">
              <w:rPr>
                <w:b/>
              </w:rPr>
              <w:t>Valor</w:t>
            </w:r>
          </w:p>
        </w:tc>
      </w:tr>
      <w:tr w:rsidR="00041BA5" w:rsidRPr="00041BA5" w:rsidTr="00041BA5">
        <w:tc>
          <w:tcPr>
            <w:tcW w:w="2693" w:type="dxa"/>
          </w:tcPr>
          <w:p w:rsidR="00041BA5" w:rsidRPr="00041BA5" w:rsidRDefault="00041BA5" w:rsidP="00041BA5">
            <w:pPr>
              <w:jc w:val="both"/>
              <w:rPr>
                <w:sz w:val="18"/>
              </w:rPr>
            </w:pPr>
            <w:proofErr w:type="spellStart"/>
            <w:r w:rsidRPr="00041BA5">
              <w:rPr>
                <w:sz w:val="18"/>
              </w:rPr>
              <w:t>IdEncuesta</w:t>
            </w:r>
            <w:proofErr w:type="spellEnd"/>
          </w:p>
        </w:tc>
        <w:tc>
          <w:tcPr>
            <w:tcW w:w="4111" w:type="dxa"/>
          </w:tcPr>
          <w:p w:rsidR="00041BA5" w:rsidRPr="00041BA5" w:rsidRDefault="00041BA5" w:rsidP="00041BA5">
            <w:pPr>
              <w:jc w:val="both"/>
              <w:rPr>
                <w:sz w:val="18"/>
              </w:rPr>
            </w:pPr>
            <w:r w:rsidRPr="00041BA5">
              <w:rPr>
                <w:sz w:val="18"/>
              </w:rPr>
              <w:t>Identificador de la encuesta.</w:t>
            </w:r>
          </w:p>
        </w:tc>
      </w:tr>
      <w:tr w:rsidR="00041BA5" w:rsidRPr="00041BA5" w:rsidTr="00041BA5">
        <w:tc>
          <w:tcPr>
            <w:tcW w:w="2693" w:type="dxa"/>
          </w:tcPr>
          <w:p w:rsidR="00041BA5" w:rsidRPr="00041BA5" w:rsidRDefault="00041BA5" w:rsidP="00041BA5">
            <w:pPr>
              <w:jc w:val="both"/>
              <w:rPr>
                <w:sz w:val="18"/>
              </w:rPr>
            </w:pPr>
            <w:proofErr w:type="spellStart"/>
            <w:r w:rsidRPr="00041BA5">
              <w:rPr>
                <w:sz w:val="18"/>
              </w:rPr>
              <w:t>IdPregunta</w:t>
            </w:r>
            <w:proofErr w:type="spellEnd"/>
          </w:p>
        </w:tc>
        <w:tc>
          <w:tcPr>
            <w:tcW w:w="4111" w:type="dxa"/>
          </w:tcPr>
          <w:p w:rsidR="00041BA5" w:rsidRPr="00041BA5" w:rsidRDefault="00041BA5" w:rsidP="00041BA5">
            <w:pPr>
              <w:jc w:val="both"/>
              <w:rPr>
                <w:sz w:val="18"/>
              </w:rPr>
            </w:pPr>
            <w:r w:rsidRPr="00041BA5">
              <w:rPr>
                <w:sz w:val="18"/>
              </w:rPr>
              <w:t>Identificador de la pregunta.</w:t>
            </w:r>
          </w:p>
        </w:tc>
      </w:tr>
      <w:tr w:rsidR="00041BA5" w:rsidRPr="00041BA5" w:rsidTr="00041BA5">
        <w:tc>
          <w:tcPr>
            <w:tcW w:w="2693" w:type="dxa"/>
          </w:tcPr>
          <w:p w:rsidR="00041BA5" w:rsidRPr="00041BA5" w:rsidRDefault="00041BA5" w:rsidP="00041BA5">
            <w:pPr>
              <w:jc w:val="both"/>
              <w:rPr>
                <w:sz w:val="18"/>
              </w:rPr>
            </w:pPr>
            <w:proofErr w:type="spellStart"/>
            <w:r w:rsidRPr="00041BA5">
              <w:rPr>
                <w:sz w:val="18"/>
              </w:rPr>
              <w:t>IdEmpresa</w:t>
            </w:r>
            <w:proofErr w:type="spellEnd"/>
          </w:p>
        </w:tc>
        <w:tc>
          <w:tcPr>
            <w:tcW w:w="4111" w:type="dxa"/>
          </w:tcPr>
          <w:p w:rsidR="00041BA5" w:rsidRPr="00041BA5" w:rsidRDefault="00041BA5" w:rsidP="00041BA5">
            <w:pPr>
              <w:jc w:val="both"/>
              <w:rPr>
                <w:sz w:val="18"/>
              </w:rPr>
            </w:pPr>
            <w:r w:rsidRPr="00041BA5">
              <w:rPr>
                <w:sz w:val="18"/>
              </w:rPr>
              <w:t>Identificador de la empresa.</w:t>
            </w:r>
          </w:p>
        </w:tc>
      </w:tr>
      <w:tr w:rsidR="00041BA5" w:rsidRPr="00041BA5" w:rsidTr="00041BA5">
        <w:tc>
          <w:tcPr>
            <w:tcW w:w="2693" w:type="dxa"/>
          </w:tcPr>
          <w:p w:rsidR="00041BA5" w:rsidRPr="00041BA5" w:rsidRDefault="00041BA5" w:rsidP="00041BA5">
            <w:pPr>
              <w:jc w:val="both"/>
              <w:rPr>
                <w:sz w:val="18"/>
              </w:rPr>
            </w:pPr>
            <w:r w:rsidRPr="00041BA5">
              <w:rPr>
                <w:sz w:val="18"/>
              </w:rPr>
              <w:t>Respuesta1</w:t>
            </w:r>
          </w:p>
        </w:tc>
        <w:tc>
          <w:tcPr>
            <w:tcW w:w="4111" w:type="dxa"/>
          </w:tcPr>
          <w:p w:rsidR="00041BA5" w:rsidRPr="00041BA5" w:rsidRDefault="00041BA5" w:rsidP="00041BA5">
            <w:pPr>
              <w:jc w:val="both"/>
              <w:rPr>
                <w:sz w:val="18"/>
              </w:rPr>
            </w:pPr>
            <w:r w:rsidRPr="00041BA5">
              <w:rPr>
                <w:sz w:val="18"/>
              </w:rPr>
              <w:t>1.- si es la respuesta elegida por la empresa, 0 en caso contrario</w:t>
            </w:r>
          </w:p>
        </w:tc>
      </w:tr>
      <w:tr w:rsidR="00041BA5" w:rsidRPr="00041BA5" w:rsidTr="00041BA5">
        <w:tc>
          <w:tcPr>
            <w:tcW w:w="2693" w:type="dxa"/>
          </w:tcPr>
          <w:p w:rsidR="00041BA5" w:rsidRPr="00041BA5" w:rsidRDefault="00041BA5" w:rsidP="00041BA5">
            <w:pPr>
              <w:jc w:val="both"/>
              <w:rPr>
                <w:sz w:val="18"/>
              </w:rPr>
            </w:pPr>
            <w:r w:rsidRPr="00041BA5">
              <w:rPr>
                <w:sz w:val="18"/>
              </w:rPr>
              <w:t>Respuesta2</w:t>
            </w:r>
          </w:p>
        </w:tc>
        <w:tc>
          <w:tcPr>
            <w:tcW w:w="4111" w:type="dxa"/>
          </w:tcPr>
          <w:p w:rsidR="00041BA5" w:rsidRPr="00041BA5" w:rsidRDefault="00041BA5" w:rsidP="00041BA5">
            <w:pPr>
              <w:jc w:val="both"/>
              <w:rPr>
                <w:sz w:val="18"/>
              </w:rPr>
            </w:pPr>
            <w:r w:rsidRPr="00041BA5">
              <w:rPr>
                <w:sz w:val="18"/>
              </w:rPr>
              <w:t>(1).- si es la respuesta elegida por la empresa, (0) en caso contrario.</w:t>
            </w:r>
          </w:p>
        </w:tc>
      </w:tr>
      <w:tr w:rsidR="00041BA5" w:rsidRPr="00041BA5" w:rsidTr="00041BA5">
        <w:tc>
          <w:tcPr>
            <w:tcW w:w="2693" w:type="dxa"/>
          </w:tcPr>
          <w:p w:rsidR="00041BA5" w:rsidRPr="00041BA5" w:rsidRDefault="00041BA5" w:rsidP="00041BA5">
            <w:pPr>
              <w:jc w:val="both"/>
              <w:rPr>
                <w:sz w:val="18"/>
              </w:rPr>
            </w:pPr>
            <w:r w:rsidRPr="00041BA5">
              <w:rPr>
                <w:sz w:val="18"/>
              </w:rPr>
              <w:t>Respuesta4</w:t>
            </w:r>
          </w:p>
        </w:tc>
        <w:tc>
          <w:tcPr>
            <w:tcW w:w="4111" w:type="dxa"/>
          </w:tcPr>
          <w:p w:rsidR="00041BA5" w:rsidRPr="00041BA5" w:rsidRDefault="00041BA5" w:rsidP="00041BA5">
            <w:pPr>
              <w:jc w:val="both"/>
              <w:rPr>
                <w:sz w:val="18"/>
              </w:rPr>
            </w:pPr>
            <w:r w:rsidRPr="00041BA5">
              <w:rPr>
                <w:sz w:val="18"/>
              </w:rPr>
              <w:t>1.- si es la respuesta elegida por la empresa, 0 en caso contrario</w:t>
            </w:r>
          </w:p>
        </w:tc>
      </w:tr>
      <w:tr w:rsidR="00041BA5" w:rsidRPr="00041BA5" w:rsidTr="00041BA5">
        <w:tc>
          <w:tcPr>
            <w:tcW w:w="2693" w:type="dxa"/>
          </w:tcPr>
          <w:p w:rsidR="00041BA5" w:rsidRPr="00041BA5" w:rsidRDefault="00041BA5" w:rsidP="00041BA5">
            <w:pPr>
              <w:jc w:val="both"/>
              <w:rPr>
                <w:sz w:val="18"/>
              </w:rPr>
            </w:pPr>
            <w:r w:rsidRPr="00041BA5">
              <w:rPr>
                <w:sz w:val="18"/>
              </w:rPr>
              <w:t>Respuesta4</w:t>
            </w:r>
          </w:p>
        </w:tc>
        <w:tc>
          <w:tcPr>
            <w:tcW w:w="4111" w:type="dxa"/>
          </w:tcPr>
          <w:p w:rsidR="00041BA5" w:rsidRPr="00041BA5" w:rsidRDefault="00041BA5" w:rsidP="00041BA5">
            <w:pPr>
              <w:jc w:val="both"/>
              <w:rPr>
                <w:sz w:val="18"/>
              </w:rPr>
            </w:pPr>
            <w:r w:rsidRPr="00041BA5">
              <w:rPr>
                <w:sz w:val="18"/>
              </w:rPr>
              <w:t>1.- si es la respuesta elegida por la empresa, 0 en caso contrario</w:t>
            </w:r>
          </w:p>
        </w:tc>
      </w:tr>
    </w:tbl>
    <w:p w:rsidR="00041BA5" w:rsidRDefault="00041BA5" w:rsidP="00041BA5">
      <w:pPr>
        <w:ind w:left="633"/>
        <w:jc w:val="both"/>
      </w:pPr>
    </w:p>
    <w:p w:rsidR="00041BA5" w:rsidRDefault="00041BA5" w:rsidP="00041BA5">
      <w:pPr>
        <w:pStyle w:val="Prrafodelista"/>
        <w:numPr>
          <w:ilvl w:val="0"/>
          <w:numId w:val="17"/>
        </w:numPr>
        <w:ind w:left="993"/>
        <w:jc w:val="both"/>
      </w:pPr>
      <w:r>
        <w:t>Se marcará que la empresa ha contestado la encuesta en la tabla [</w:t>
      </w:r>
      <w:proofErr w:type="spellStart"/>
      <w:r>
        <w:t>ENC_EncuestasEmpresas</w:t>
      </w:r>
      <w:proofErr w:type="spellEnd"/>
      <w:r>
        <w:t>], actualizando el registro correspondiente a la empresa y encuesta realizada:</w:t>
      </w:r>
    </w:p>
    <w:p w:rsidR="00041BA5" w:rsidRPr="000B09C7" w:rsidRDefault="00041BA5" w:rsidP="00041BA5">
      <w:pPr>
        <w:jc w:val="both"/>
        <w:rPr>
          <w:sz w:val="6"/>
        </w:rPr>
      </w:pPr>
    </w:p>
    <w:tbl>
      <w:tblPr>
        <w:tblStyle w:val="Tablaconcuadrcula"/>
        <w:tblW w:w="6804" w:type="dxa"/>
        <w:tblInd w:w="1413" w:type="dxa"/>
        <w:tblLook w:val="04A0" w:firstRow="1" w:lastRow="0" w:firstColumn="1" w:lastColumn="0" w:noHBand="0" w:noVBand="1"/>
      </w:tblPr>
      <w:tblGrid>
        <w:gridCol w:w="2693"/>
        <w:gridCol w:w="4111"/>
      </w:tblGrid>
      <w:tr w:rsidR="00041BA5" w:rsidRPr="00041BA5" w:rsidTr="00B91FA4">
        <w:tc>
          <w:tcPr>
            <w:tcW w:w="2693" w:type="dxa"/>
            <w:shd w:val="clear" w:color="auto" w:fill="FFE599" w:themeFill="accent4" w:themeFillTint="66"/>
          </w:tcPr>
          <w:p w:rsidR="00041BA5" w:rsidRPr="00041BA5" w:rsidRDefault="00041BA5" w:rsidP="00B91FA4">
            <w:pPr>
              <w:jc w:val="both"/>
              <w:rPr>
                <w:b/>
              </w:rPr>
            </w:pPr>
            <w:r w:rsidRPr="00041BA5">
              <w:rPr>
                <w:b/>
              </w:rPr>
              <w:t xml:space="preserve">Campo </w:t>
            </w:r>
          </w:p>
        </w:tc>
        <w:tc>
          <w:tcPr>
            <w:tcW w:w="4111" w:type="dxa"/>
            <w:shd w:val="clear" w:color="auto" w:fill="FFE599" w:themeFill="accent4" w:themeFillTint="66"/>
          </w:tcPr>
          <w:p w:rsidR="00041BA5" w:rsidRPr="00041BA5" w:rsidRDefault="00041BA5" w:rsidP="00B91FA4">
            <w:pPr>
              <w:jc w:val="both"/>
              <w:rPr>
                <w:b/>
              </w:rPr>
            </w:pPr>
            <w:r w:rsidRPr="00041BA5">
              <w:rPr>
                <w:b/>
              </w:rPr>
              <w:t>Valor</w:t>
            </w:r>
          </w:p>
        </w:tc>
      </w:tr>
      <w:tr w:rsidR="00041BA5" w:rsidRPr="00041BA5" w:rsidTr="00B91FA4">
        <w:tc>
          <w:tcPr>
            <w:tcW w:w="2693" w:type="dxa"/>
          </w:tcPr>
          <w:p w:rsidR="00041BA5" w:rsidRPr="00041BA5" w:rsidRDefault="00041BA5" w:rsidP="00B91FA4">
            <w:pPr>
              <w:jc w:val="both"/>
              <w:rPr>
                <w:sz w:val="18"/>
              </w:rPr>
            </w:pPr>
            <w:r>
              <w:rPr>
                <w:sz w:val="18"/>
              </w:rPr>
              <w:t>Contestada</w:t>
            </w:r>
          </w:p>
        </w:tc>
        <w:tc>
          <w:tcPr>
            <w:tcW w:w="4111" w:type="dxa"/>
          </w:tcPr>
          <w:p w:rsidR="00041BA5" w:rsidRPr="00041BA5" w:rsidRDefault="00041BA5" w:rsidP="00B91FA4">
            <w:pPr>
              <w:jc w:val="both"/>
              <w:rPr>
                <w:sz w:val="18"/>
              </w:rPr>
            </w:pPr>
            <w:r>
              <w:rPr>
                <w:sz w:val="18"/>
              </w:rPr>
              <w:t>True (1).</w:t>
            </w:r>
          </w:p>
        </w:tc>
      </w:tr>
      <w:tr w:rsidR="00041BA5" w:rsidRPr="00041BA5" w:rsidTr="00B91FA4">
        <w:tc>
          <w:tcPr>
            <w:tcW w:w="2693" w:type="dxa"/>
          </w:tcPr>
          <w:p w:rsidR="00041BA5" w:rsidRPr="00041BA5" w:rsidRDefault="00041BA5" w:rsidP="00B91FA4">
            <w:pPr>
              <w:jc w:val="both"/>
              <w:rPr>
                <w:sz w:val="18"/>
              </w:rPr>
            </w:pPr>
            <w:proofErr w:type="spellStart"/>
            <w:r>
              <w:rPr>
                <w:sz w:val="18"/>
              </w:rPr>
              <w:t>FechaRealizacion</w:t>
            </w:r>
            <w:proofErr w:type="spellEnd"/>
          </w:p>
        </w:tc>
        <w:tc>
          <w:tcPr>
            <w:tcW w:w="4111" w:type="dxa"/>
          </w:tcPr>
          <w:p w:rsidR="00041BA5" w:rsidRPr="00041BA5" w:rsidRDefault="00041BA5" w:rsidP="00B91FA4">
            <w:pPr>
              <w:jc w:val="both"/>
              <w:rPr>
                <w:sz w:val="18"/>
              </w:rPr>
            </w:pPr>
            <w:r>
              <w:rPr>
                <w:sz w:val="18"/>
              </w:rPr>
              <w:t>La fecha y hora actual.</w:t>
            </w:r>
          </w:p>
        </w:tc>
      </w:tr>
    </w:tbl>
    <w:p w:rsidR="00041BA5" w:rsidRDefault="00041BA5" w:rsidP="00041BA5">
      <w:pPr>
        <w:jc w:val="both"/>
      </w:pPr>
    </w:p>
    <w:p w:rsidR="00041BA5" w:rsidRDefault="00041BA5" w:rsidP="00041BA5">
      <w:pPr>
        <w:pStyle w:val="Prrafodelista"/>
        <w:numPr>
          <w:ilvl w:val="0"/>
          <w:numId w:val="17"/>
        </w:numPr>
        <w:ind w:left="993"/>
        <w:jc w:val="both"/>
      </w:pPr>
      <w:r>
        <w:lastRenderedPageBreak/>
        <w:t>Se actualizará el campo [Contestada] de la encuesta que se ha realizado en la tabla [</w:t>
      </w:r>
      <w:proofErr w:type="spellStart"/>
      <w:r>
        <w:t>ENC_Encuestas</w:t>
      </w:r>
      <w:proofErr w:type="spellEnd"/>
      <w:r>
        <w:t>] con el valor true (1).</w:t>
      </w:r>
      <w:r w:rsidR="00375DC2">
        <w:t xml:space="preserve"> Esto indica que la encuesta ya ha sido contestada por alguien, evitando así que pueda ser modificada.</w:t>
      </w:r>
    </w:p>
    <w:p w:rsidR="00375DC2" w:rsidRDefault="00375DC2" w:rsidP="00375DC2">
      <w:pPr>
        <w:pStyle w:val="Prrafodelista"/>
        <w:ind w:left="993"/>
        <w:jc w:val="both"/>
      </w:pPr>
    </w:p>
    <w:p w:rsidR="00375DC2" w:rsidRDefault="00375DC2" w:rsidP="00375DC2">
      <w:pPr>
        <w:ind w:left="360" w:firstLine="348"/>
        <w:jc w:val="both"/>
      </w:pPr>
      <w:r>
        <w:t>Tras la grabación se volverá a la lista de encuestas y se refrescará, de modo que desaparecerá la encuesta recién realizada.</w:t>
      </w:r>
      <w:r w:rsidRPr="00375DC2">
        <w:t xml:space="preserve"> </w:t>
      </w:r>
    </w:p>
    <w:p w:rsidR="00375DC2" w:rsidRDefault="00375DC2" w:rsidP="00375DC2">
      <w:pPr>
        <w:pStyle w:val="Prrafodelista"/>
        <w:ind w:left="993"/>
        <w:jc w:val="both"/>
      </w:pPr>
    </w:p>
    <w:p w:rsidR="00375DC2" w:rsidRDefault="00375DC2" w:rsidP="00375DC2">
      <w:pPr>
        <w:ind w:left="360" w:firstLine="348"/>
        <w:jc w:val="both"/>
      </w:pPr>
    </w:p>
    <w:p w:rsidR="00B858C5" w:rsidRDefault="00B858C5" w:rsidP="00335437">
      <w:pPr>
        <w:ind w:left="360" w:firstLine="348"/>
        <w:jc w:val="both"/>
      </w:pPr>
    </w:p>
    <w:p w:rsidR="006F37D1" w:rsidRDefault="006F37D1" w:rsidP="006F37D1">
      <w:pPr>
        <w:ind w:left="2484" w:firstLine="708"/>
        <w:jc w:val="both"/>
      </w:pPr>
    </w:p>
    <w:sectPr w:rsidR="006F37D1" w:rsidSect="005420AF">
      <w:headerReference w:type="default" r:id="rId19"/>
      <w:footerReference w:type="default" r:id="rId2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8D8" w:rsidRDefault="005408D8" w:rsidP="004C3CAC">
      <w:pPr>
        <w:spacing w:after="0" w:line="240" w:lineRule="auto"/>
      </w:pPr>
      <w:r>
        <w:separator/>
      </w:r>
    </w:p>
  </w:endnote>
  <w:endnote w:type="continuationSeparator" w:id="0">
    <w:p w:rsidR="005408D8" w:rsidRDefault="005408D8" w:rsidP="004C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808080"/>
      </w:tblBorders>
      <w:tblLook w:val="00A0" w:firstRow="1" w:lastRow="0" w:firstColumn="1" w:lastColumn="0" w:noHBand="0" w:noVBand="0"/>
    </w:tblPr>
    <w:tblGrid>
      <w:gridCol w:w="6517"/>
      <w:gridCol w:w="1987"/>
    </w:tblGrid>
    <w:tr w:rsidR="00B91FA4" w:rsidRPr="00616FD4" w:rsidTr="00B91FA4">
      <w:trPr>
        <w:trHeight w:val="539"/>
      </w:trPr>
      <w:tc>
        <w:tcPr>
          <w:tcW w:w="6629" w:type="dxa"/>
          <w:tcBorders>
            <w:top w:val="single" w:sz="12" w:space="0" w:color="808080"/>
            <w:right w:val="single" w:sz="12" w:space="0" w:color="808080"/>
          </w:tcBorders>
        </w:tcPr>
        <w:sdt>
          <w:sdtPr>
            <w:rPr>
              <w:color w:val="17365D"/>
            </w:rPr>
            <w:alias w:val="Palabras clave"/>
            <w:id w:val="1917894356"/>
            <w:dataBinding w:prefixMappings="xmlns:ns0='http://purl.org/dc/elements/1.1/' xmlns:ns1='http://schemas.openxmlformats.org/package/2006/metadata/core-properties' " w:xpath="/ns1:coreProperties[1]/ns1:keywords[1]" w:storeItemID="{6C3C8BC8-F283-45AE-878A-BAB7291924A1}"/>
            <w:text/>
          </w:sdtPr>
          <w:sdtEndPr/>
          <w:sdtContent>
            <w:p w:rsidR="00B91FA4" w:rsidRPr="006F2F02" w:rsidRDefault="00B91FA4" w:rsidP="005420AF">
              <w:pPr>
                <w:pStyle w:val="Piedepgina"/>
                <w:rPr>
                  <w:color w:val="17365D"/>
                </w:rPr>
              </w:pPr>
              <w:r>
                <w:rPr>
                  <w:color w:val="17365D"/>
                </w:rPr>
                <w:t>DF_SalesHunters_Empresas.docx</w:t>
              </w:r>
            </w:p>
          </w:sdtContent>
        </w:sdt>
      </w:tc>
      <w:tc>
        <w:tcPr>
          <w:tcW w:w="2015" w:type="dxa"/>
          <w:tcBorders>
            <w:top w:val="single" w:sz="12" w:space="0" w:color="808080"/>
            <w:left w:val="single" w:sz="12" w:space="0" w:color="808080"/>
          </w:tcBorders>
        </w:tcPr>
        <w:p w:rsidR="00B91FA4" w:rsidRPr="00616FD4" w:rsidRDefault="00B91FA4" w:rsidP="005420AF">
          <w:pPr>
            <w:pStyle w:val="Piedepgina"/>
            <w:tabs>
              <w:tab w:val="center" w:pos="1254"/>
              <w:tab w:val="right" w:pos="2508"/>
            </w:tabs>
          </w:pPr>
          <w:r>
            <w:rPr>
              <w:noProof/>
              <w:lang w:eastAsia="es-ES"/>
            </w:rPr>
            <w:drawing>
              <wp:anchor distT="0" distB="0" distL="114300" distR="114300" simplePos="0" relativeHeight="251661312" behindDoc="1" locked="0" layoutInCell="1" allowOverlap="1" wp14:anchorId="69AE00F4" wp14:editId="53677891">
                <wp:simplePos x="0" y="0"/>
                <wp:positionH relativeFrom="column">
                  <wp:posOffset>120650</wp:posOffset>
                </wp:positionH>
                <wp:positionV relativeFrom="paragraph">
                  <wp:posOffset>110490</wp:posOffset>
                </wp:positionV>
                <wp:extent cx="904875" cy="323850"/>
                <wp:effectExtent l="19050" t="0" r="9525" b="0"/>
                <wp:wrapNone/>
                <wp:docPr id="29" name="1 Imagen" descr="tecl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teclas.gif"/>
                        <pic:cNvPicPr>
                          <a:picLocks noChangeAspect="1" noChangeArrowheads="1"/>
                        </pic:cNvPicPr>
                      </pic:nvPicPr>
                      <pic:blipFill>
                        <a:blip r:embed="rId1"/>
                        <a:srcRect/>
                        <a:stretch>
                          <a:fillRect/>
                        </a:stretch>
                      </pic:blipFill>
                      <pic:spPr bwMode="auto">
                        <a:xfrm>
                          <a:off x="0" y="0"/>
                          <a:ext cx="904875" cy="323850"/>
                        </a:xfrm>
                        <a:prstGeom prst="rect">
                          <a:avLst/>
                        </a:prstGeom>
                        <a:noFill/>
                        <a:ln w="9525">
                          <a:noFill/>
                          <a:miter lim="800000"/>
                          <a:headEnd/>
                          <a:tailEnd/>
                        </a:ln>
                      </pic:spPr>
                    </pic:pic>
                  </a:graphicData>
                </a:graphic>
              </wp:anchor>
            </w:drawing>
          </w:r>
        </w:p>
        <w:p w:rsidR="00B91FA4" w:rsidRPr="006F2F02" w:rsidRDefault="00B91FA4" w:rsidP="005420AF">
          <w:pPr>
            <w:pStyle w:val="Piedepgina"/>
            <w:tabs>
              <w:tab w:val="center" w:pos="1254"/>
              <w:tab w:val="right" w:pos="2508"/>
            </w:tabs>
            <w:jc w:val="right"/>
            <w:rPr>
              <w:color w:val="17365D"/>
              <w:spacing w:val="360"/>
            </w:rPr>
          </w:pPr>
          <w:r w:rsidRPr="00616FD4">
            <w:t xml:space="preserve">       </w:t>
          </w:r>
          <w:r w:rsidRPr="006F2F02">
            <w:rPr>
              <w:color w:val="17365D"/>
              <w:spacing w:val="360"/>
            </w:rPr>
            <w:fldChar w:fldCharType="begin"/>
          </w:r>
          <w:r w:rsidRPr="006F2F02">
            <w:rPr>
              <w:color w:val="17365D"/>
              <w:spacing w:val="360"/>
            </w:rPr>
            <w:instrText xml:space="preserve"> PAGE   \* MERGEFORMAT </w:instrText>
          </w:r>
          <w:r w:rsidRPr="006F2F02">
            <w:rPr>
              <w:color w:val="17365D"/>
              <w:spacing w:val="360"/>
            </w:rPr>
            <w:fldChar w:fldCharType="separate"/>
          </w:r>
          <w:r w:rsidR="00AA5648">
            <w:rPr>
              <w:noProof/>
              <w:color w:val="17365D"/>
              <w:spacing w:val="360"/>
            </w:rPr>
            <w:t>10</w:t>
          </w:r>
          <w:r w:rsidRPr="006F2F02">
            <w:rPr>
              <w:color w:val="17365D"/>
              <w:spacing w:val="360"/>
            </w:rPr>
            <w:fldChar w:fldCharType="end"/>
          </w:r>
        </w:p>
      </w:tc>
    </w:tr>
  </w:tbl>
  <w:p w:rsidR="00B91FA4" w:rsidRDefault="00B91F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8D8" w:rsidRDefault="005408D8" w:rsidP="004C3CAC">
      <w:pPr>
        <w:spacing w:after="0" w:line="240" w:lineRule="auto"/>
      </w:pPr>
      <w:r>
        <w:separator/>
      </w:r>
    </w:p>
  </w:footnote>
  <w:footnote w:type="continuationSeparator" w:id="0">
    <w:p w:rsidR="005408D8" w:rsidRDefault="005408D8" w:rsidP="004C3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31" w:type="dxa"/>
      <w:tblBorders>
        <w:bottom w:val="single" w:sz="4" w:space="0" w:color="auto"/>
      </w:tblBorders>
      <w:tblLook w:val="00A0" w:firstRow="1" w:lastRow="0" w:firstColumn="1" w:lastColumn="0" w:noHBand="0" w:noVBand="0"/>
    </w:tblPr>
    <w:tblGrid>
      <w:gridCol w:w="3626"/>
      <w:gridCol w:w="2044"/>
      <w:gridCol w:w="2835"/>
      <w:gridCol w:w="726"/>
    </w:tblGrid>
    <w:tr w:rsidR="00B91FA4" w:rsidTr="00B91FA4">
      <w:tc>
        <w:tcPr>
          <w:tcW w:w="3626" w:type="dxa"/>
          <w:tcBorders>
            <w:top w:val="nil"/>
            <w:left w:val="nil"/>
            <w:bottom w:val="nil"/>
            <w:right w:val="nil"/>
          </w:tcBorders>
          <w:hideMark/>
        </w:tcPr>
        <w:p w:rsidR="00B91FA4" w:rsidRDefault="00B91FA4" w:rsidP="005420AF">
          <w:pPr>
            <w:pStyle w:val="Encabezado"/>
            <w:spacing w:line="256" w:lineRule="auto"/>
            <w:rPr>
              <w:sz w:val="16"/>
              <w:szCs w:val="16"/>
            </w:rPr>
          </w:pPr>
          <w:r>
            <w:rPr>
              <w:noProof/>
            </w:rPr>
            <w:drawing>
              <wp:inline distT="0" distB="0" distL="0" distR="0" wp14:anchorId="42DE89CE" wp14:editId="6E597D26">
                <wp:extent cx="1752600" cy="123825"/>
                <wp:effectExtent l="0" t="0" r="0" b="9525"/>
                <wp:docPr id="55" name="1 Imagen" descr="Infortec.gif"/>
                <wp:cNvGraphicFramePr/>
                <a:graphic xmlns:a="http://schemas.openxmlformats.org/drawingml/2006/main">
                  <a:graphicData uri="http://schemas.openxmlformats.org/drawingml/2006/picture">
                    <pic:pic xmlns:pic="http://schemas.openxmlformats.org/drawingml/2006/picture">
                      <pic:nvPicPr>
                        <pic:cNvPr id="9" name="1 Imagen" descr="Infortec.gif"/>
                        <pic:cNvPicPr/>
                      </pic:nvPicPr>
                      <pic:blipFill>
                        <a:blip r:embed="rId1"/>
                        <a:srcRect/>
                        <a:stretch>
                          <a:fillRect/>
                        </a:stretch>
                      </pic:blipFill>
                      <pic:spPr bwMode="auto">
                        <a:xfrm>
                          <a:off x="0" y="0"/>
                          <a:ext cx="1752600" cy="123825"/>
                        </a:xfrm>
                        <a:prstGeom prst="rect">
                          <a:avLst/>
                        </a:prstGeom>
                        <a:noFill/>
                        <a:ln w="9525">
                          <a:noFill/>
                          <a:miter lim="800000"/>
                          <a:headEnd/>
                          <a:tailEnd/>
                        </a:ln>
                      </pic:spPr>
                    </pic:pic>
                  </a:graphicData>
                </a:graphic>
              </wp:inline>
            </w:drawing>
          </w:r>
        </w:p>
      </w:tc>
      <w:tc>
        <w:tcPr>
          <w:tcW w:w="4879" w:type="dxa"/>
          <w:gridSpan w:val="2"/>
          <w:tcBorders>
            <w:top w:val="nil"/>
            <w:left w:val="nil"/>
            <w:bottom w:val="nil"/>
            <w:right w:val="nil"/>
          </w:tcBorders>
          <w:hideMark/>
        </w:tcPr>
        <w:p w:rsidR="00B91FA4" w:rsidRDefault="00B91FA4" w:rsidP="005420AF">
          <w:pPr>
            <w:pStyle w:val="Encabezado"/>
            <w:spacing w:line="256" w:lineRule="auto"/>
            <w:rPr>
              <w:sz w:val="16"/>
              <w:szCs w:val="16"/>
            </w:rPr>
          </w:pPr>
          <w:r>
            <w:rPr>
              <w:noProof/>
            </w:rPr>
            <mc:AlternateContent>
              <mc:Choice Requires="wps">
                <w:drawing>
                  <wp:anchor distT="0" distB="0" distL="114300" distR="114300" simplePos="0" relativeHeight="251659264" behindDoc="0" locked="0" layoutInCell="1" allowOverlap="1" wp14:anchorId="7A23086C" wp14:editId="2D070D8C">
                    <wp:simplePos x="0" y="0"/>
                    <wp:positionH relativeFrom="column">
                      <wp:posOffset>914400</wp:posOffset>
                    </wp:positionH>
                    <wp:positionV relativeFrom="paragraph">
                      <wp:posOffset>-6985</wp:posOffset>
                    </wp:positionV>
                    <wp:extent cx="2459990" cy="135255"/>
                    <wp:effectExtent l="0" t="0" r="0" b="0"/>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9990" cy="135255"/>
                            </a:xfrm>
                            <a:prstGeom prst="rect">
                              <a:avLst/>
                            </a:prstGeom>
                            <a:gradFill rotWithShape="1">
                              <a:gsLst>
                                <a:gs pos="0">
                                  <a:srgbClr val="7F7FB4">
                                    <a:gamma/>
                                    <a:tint val="0"/>
                                    <a:invGamma/>
                                  </a:srgbClr>
                                </a:gs>
                                <a:gs pos="100000">
                                  <a:srgbClr val="7F7FB4"/>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8DCF2" id="Rectángulo 53" o:spid="_x0000_s1026" style="position:absolute;margin-left:1in;margin-top:-.55pt;width:193.7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" stroked="f">
                    <v:fill color2="#7f7fb4" rotate="t" angle="90" focus="100%" type="gradient"/>
                  </v:rect>
                </w:pict>
              </mc:Fallback>
            </mc:AlternateContent>
          </w:r>
        </w:p>
      </w:tc>
      <w:tc>
        <w:tcPr>
          <w:tcW w:w="726" w:type="dxa"/>
          <w:tcBorders>
            <w:top w:val="nil"/>
            <w:left w:val="nil"/>
            <w:bottom w:val="nil"/>
            <w:right w:val="nil"/>
          </w:tcBorders>
        </w:tcPr>
        <w:p w:rsidR="00B91FA4" w:rsidRDefault="00B91FA4" w:rsidP="005420AF">
          <w:pPr>
            <w:pStyle w:val="Encabezado"/>
            <w:spacing w:line="256" w:lineRule="auto"/>
            <w:jc w:val="right"/>
            <w:rPr>
              <w:sz w:val="16"/>
              <w:szCs w:val="16"/>
            </w:rPr>
          </w:pPr>
        </w:p>
      </w:tc>
    </w:tr>
    <w:tr w:rsidR="00B91FA4" w:rsidTr="00B91FA4">
      <w:tc>
        <w:tcPr>
          <w:tcW w:w="3626" w:type="dxa"/>
          <w:tcBorders>
            <w:top w:val="nil"/>
            <w:left w:val="nil"/>
            <w:bottom w:val="nil"/>
            <w:right w:val="nil"/>
          </w:tcBorders>
        </w:tcPr>
        <w:p w:rsidR="00B91FA4" w:rsidRDefault="00B91FA4" w:rsidP="005420AF">
          <w:pPr>
            <w:pStyle w:val="Encabezado"/>
            <w:spacing w:line="256" w:lineRule="auto"/>
            <w:rPr>
              <w:sz w:val="16"/>
              <w:szCs w:val="16"/>
            </w:rPr>
          </w:pPr>
        </w:p>
      </w:tc>
      <w:tc>
        <w:tcPr>
          <w:tcW w:w="4879" w:type="dxa"/>
          <w:gridSpan w:val="2"/>
          <w:tcBorders>
            <w:top w:val="nil"/>
            <w:left w:val="nil"/>
            <w:bottom w:val="nil"/>
            <w:right w:val="nil"/>
          </w:tcBorders>
        </w:tcPr>
        <w:p w:rsidR="00B91FA4" w:rsidRDefault="00B91FA4" w:rsidP="005420AF">
          <w:pPr>
            <w:pStyle w:val="Encabezado"/>
            <w:spacing w:line="256" w:lineRule="auto"/>
            <w:rPr>
              <w:sz w:val="16"/>
              <w:szCs w:val="16"/>
            </w:rPr>
          </w:pPr>
        </w:p>
      </w:tc>
      <w:tc>
        <w:tcPr>
          <w:tcW w:w="726" w:type="dxa"/>
          <w:vMerge w:val="restart"/>
          <w:tcBorders>
            <w:top w:val="nil"/>
            <w:left w:val="nil"/>
            <w:bottom w:val="single" w:sz="4" w:space="0" w:color="auto"/>
            <w:right w:val="nil"/>
          </w:tcBorders>
          <w:hideMark/>
        </w:tcPr>
        <w:p w:rsidR="00B91FA4" w:rsidRDefault="00B91FA4" w:rsidP="005420AF">
          <w:pPr>
            <w:pStyle w:val="Encabezado"/>
            <w:spacing w:line="256" w:lineRule="auto"/>
            <w:jc w:val="right"/>
            <w:rPr>
              <w:sz w:val="16"/>
              <w:szCs w:val="16"/>
            </w:rPr>
          </w:pPr>
          <w:r>
            <w:rPr>
              <w:noProof/>
            </w:rPr>
            <mc:AlternateContent>
              <mc:Choice Requires="wps">
                <w:drawing>
                  <wp:inline distT="0" distB="0" distL="0" distR="0" wp14:anchorId="029F8682" wp14:editId="3CF7EA1D">
                    <wp:extent cx="304800" cy="304800"/>
                    <wp:effectExtent l="0" t="0" r="0" b="0"/>
                    <wp:docPr id="50" name="Rectángulo 50" descr="http://pruebas.isbem.com/simonetta/img/simonetta30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7596CF" id="Rectángulo 50" o:spid="_x0000_s1026" alt="http://pruebas.isbem.com/simonetta/img/simonetta30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6gyQw4gIAAPsFAAAOAAAAAAAAAAAAAAAAAC4C&#10;AABkcnMvZTJvRG9jLnhtbFBLAQItABQABgAIAAAAIQBMoOks2AAAAAMBAAAPAAAAAAAAAAAAAAAA&#10;ADwFAABkcnMvZG93bnJldi54bWxQSwUGAAAAAAQABADzAAAAQQYAAAAA&#10;" filled="f" stroked="f">
                    <o:lock v:ext="edit" aspectratio="t"/>
                    <w10:anchorlock/>
                  </v:rect>
                </w:pict>
              </mc:Fallback>
            </mc:AlternateContent>
          </w:r>
        </w:p>
      </w:tc>
    </w:tr>
    <w:tr w:rsidR="00B91FA4" w:rsidTr="00B91FA4">
      <w:tc>
        <w:tcPr>
          <w:tcW w:w="5670" w:type="dxa"/>
          <w:gridSpan w:val="2"/>
          <w:tcBorders>
            <w:top w:val="nil"/>
            <w:left w:val="nil"/>
            <w:bottom w:val="single" w:sz="4" w:space="0" w:color="auto"/>
            <w:right w:val="nil"/>
          </w:tcBorders>
          <w:hideMark/>
        </w:tcPr>
        <w:sdt>
          <w:sdtPr>
            <w:rPr>
              <w:color w:val="17365D"/>
            </w:rPr>
            <w:alias w:val="Título"/>
            <w:id w:val="-52168798"/>
            <w:dataBinding w:prefixMappings="xmlns:ns0='http://purl.org/dc/elements/1.1/' xmlns:ns1='http://schemas.openxmlformats.org/package/2006/metadata/core-properties' " w:xpath="/ns1:coreProperties[1]/ns0:title[1]" w:storeItemID="{6C3C8BC8-F283-45AE-878A-BAB7291924A1}"/>
            <w:text/>
          </w:sdtPr>
          <w:sdtEndPr/>
          <w:sdtContent>
            <w:p w:rsidR="00B91FA4" w:rsidRDefault="00B91FA4" w:rsidP="005420AF">
              <w:pPr>
                <w:pStyle w:val="Encabezado"/>
                <w:spacing w:line="256" w:lineRule="auto"/>
                <w:rPr>
                  <w:color w:val="17365D"/>
                </w:rPr>
              </w:pPr>
              <w:r>
                <w:rPr>
                  <w:color w:val="17365D"/>
                </w:rPr>
                <w:t>Sales Hunters – Empresas. Documento Funcional</w:t>
              </w:r>
            </w:p>
          </w:sdtContent>
        </w:sdt>
      </w:tc>
      <w:tc>
        <w:tcPr>
          <w:tcW w:w="2835" w:type="dxa"/>
          <w:tcBorders>
            <w:top w:val="nil"/>
            <w:left w:val="nil"/>
            <w:bottom w:val="single" w:sz="4" w:space="0" w:color="auto"/>
            <w:right w:val="nil"/>
          </w:tcBorders>
          <w:hideMark/>
        </w:tcPr>
        <w:p w:rsidR="00B91FA4" w:rsidRDefault="00B91FA4" w:rsidP="005420AF">
          <w:pPr>
            <w:pStyle w:val="Encabezado"/>
            <w:spacing w:line="256" w:lineRule="auto"/>
            <w:jc w:val="both"/>
            <w:rPr>
              <w:color w:val="17365D"/>
            </w:rPr>
          </w:pPr>
          <w:r>
            <w:rPr>
              <w:color w:val="17365D"/>
            </w:rPr>
            <w:t xml:space="preserve">Fecha: </w:t>
          </w:r>
          <w:sdt>
            <w:sdtPr>
              <w:rPr>
                <w:color w:val="17365D"/>
              </w:rPr>
              <w:alias w:val="Fecha de publicación"/>
              <w:id w:val="2011090347"/>
              <w:dataBinding w:prefixMappings="xmlns:ns0='http://schemas.microsoft.com/office/2006/coverPageProps' " w:xpath="/ns0:CoverPageProperties[1]/ns0:PublishDate[1]" w:storeItemID="{55AF091B-3C7A-41E3-B477-F2FDAA23CFDA}"/>
              <w:date w:fullDate="2017-07-02T00:00:00Z">
                <w:dateFormat w:val="dd/MM/yyyy"/>
                <w:lid w:val="es-ES"/>
                <w:storeMappedDataAs w:val="dateTime"/>
                <w:calendar w:val="gregorian"/>
              </w:date>
            </w:sdtPr>
            <w:sdtEndPr/>
            <w:sdtContent>
              <w:r>
                <w:rPr>
                  <w:color w:val="17365D"/>
                </w:rPr>
                <w:t>02/07/2017</w:t>
              </w:r>
            </w:sdtContent>
          </w:sdt>
        </w:p>
      </w:tc>
      <w:tc>
        <w:tcPr>
          <w:tcW w:w="0" w:type="auto"/>
          <w:vMerge/>
          <w:tcBorders>
            <w:top w:val="nil"/>
            <w:left w:val="nil"/>
            <w:bottom w:val="single" w:sz="4" w:space="0" w:color="auto"/>
            <w:right w:val="nil"/>
          </w:tcBorders>
          <w:vAlign w:val="center"/>
          <w:hideMark/>
        </w:tcPr>
        <w:p w:rsidR="00B91FA4" w:rsidRDefault="00B91FA4" w:rsidP="005420AF">
          <w:pPr>
            <w:spacing w:after="0"/>
            <w:rPr>
              <w:sz w:val="16"/>
              <w:szCs w:val="16"/>
            </w:rPr>
          </w:pPr>
        </w:p>
      </w:tc>
    </w:tr>
  </w:tbl>
  <w:p w:rsidR="00B91FA4" w:rsidRDefault="00B91F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879BC"/>
    <w:multiLevelType w:val="hybridMultilevel"/>
    <w:tmpl w:val="1CA0900C"/>
    <w:lvl w:ilvl="0" w:tplc="3ED021B2">
      <w:numFmt w:val="bullet"/>
      <w:lvlText w:val=""/>
      <w:lvlJc w:val="left"/>
      <w:pPr>
        <w:ind w:left="1065" w:hanging="360"/>
      </w:pPr>
      <w:rPr>
        <w:rFonts w:ascii="Symbol" w:eastAsiaTheme="minorHAnsi" w:hAnsi="Symbol"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15:restartNumberingAfterBreak="0">
    <w:nsid w:val="1E270790"/>
    <w:multiLevelType w:val="hybridMultilevel"/>
    <w:tmpl w:val="6DFCF524"/>
    <w:lvl w:ilvl="0" w:tplc="50A4FF72">
      <w:start w:val="2"/>
      <w:numFmt w:val="bullet"/>
      <w:lvlText w:val=""/>
      <w:lvlJc w:val="left"/>
      <w:pPr>
        <w:ind w:left="1068" w:hanging="360"/>
      </w:pPr>
      <w:rPr>
        <w:rFonts w:ascii="Symbol" w:eastAsiaTheme="minorHAnsi" w:hAnsi="Symbol"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E4619FF"/>
    <w:multiLevelType w:val="hybridMultilevel"/>
    <w:tmpl w:val="FB545510"/>
    <w:lvl w:ilvl="0" w:tplc="1AFC768A">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34014E6B"/>
    <w:multiLevelType w:val="hybridMultilevel"/>
    <w:tmpl w:val="5C209D38"/>
    <w:lvl w:ilvl="0" w:tplc="CD26DCFA">
      <w:start w:val="1"/>
      <w:numFmt w:val="bullet"/>
      <w:lvlText w:val=""/>
      <w:lvlJc w:val="left"/>
      <w:pPr>
        <w:ind w:left="1068" w:hanging="360"/>
      </w:pPr>
      <w:rPr>
        <w:rFonts w:ascii="Symbol" w:eastAsiaTheme="minorHAnsi" w:hAnsi="Symbol"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F">
      <w:start w:val="1"/>
      <w:numFmt w:val="decimal"/>
      <w:lvlText w:val="%4."/>
      <w:lvlJc w:val="left"/>
      <w:pPr>
        <w:ind w:left="3228" w:hanging="360"/>
      </w:pPr>
      <w:rPr>
        <w:rFonts w:hint="default"/>
      </w:rPr>
    </w:lvl>
    <w:lvl w:ilvl="4" w:tplc="BB08A6AA">
      <w:numFmt w:val="bullet"/>
      <w:lvlText w:val="-"/>
      <w:lvlJc w:val="left"/>
      <w:pPr>
        <w:ind w:left="3948" w:hanging="360"/>
      </w:pPr>
      <w:rPr>
        <w:rFonts w:ascii="Calibri" w:eastAsiaTheme="minorHAnsi" w:hAnsi="Calibri" w:cs="Calibri"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397467F3"/>
    <w:multiLevelType w:val="multilevel"/>
    <w:tmpl w:val="FBF483D8"/>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92165B"/>
    <w:multiLevelType w:val="hybridMultilevel"/>
    <w:tmpl w:val="C4D49348"/>
    <w:lvl w:ilvl="0" w:tplc="D79AABE6">
      <w:start w:val="1"/>
      <w:numFmt w:val="decimal"/>
      <w:lvlText w:val="%1)"/>
      <w:lvlJc w:val="left"/>
      <w:pPr>
        <w:ind w:left="1068" w:hanging="360"/>
      </w:pPr>
      <w:rPr>
        <w:rFonts w:hint="default"/>
      </w:rPr>
    </w:lvl>
    <w:lvl w:ilvl="1" w:tplc="50A4FF72">
      <w:start w:val="2"/>
      <w:numFmt w:val="bullet"/>
      <w:lvlText w:val=""/>
      <w:lvlJc w:val="left"/>
      <w:pPr>
        <w:ind w:left="1788" w:hanging="360"/>
      </w:pPr>
      <w:rPr>
        <w:rFonts w:ascii="Symbol" w:eastAsiaTheme="minorHAnsi" w:hAnsi="Symbol" w:cstheme="minorBidi"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556707D8"/>
    <w:multiLevelType w:val="hybridMultilevel"/>
    <w:tmpl w:val="BA640DB2"/>
    <w:lvl w:ilvl="0" w:tplc="CD26DCFA">
      <w:start w:val="1"/>
      <w:numFmt w:val="bullet"/>
      <w:lvlText w:val=""/>
      <w:lvlJc w:val="left"/>
      <w:pPr>
        <w:ind w:left="1068" w:hanging="360"/>
      </w:pPr>
      <w:rPr>
        <w:rFonts w:ascii="Symbol" w:eastAsiaTheme="minorHAnsi" w:hAnsi="Symbol"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BB08A6AA">
      <w:numFmt w:val="bullet"/>
      <w:lvlText w:val="-"/>
      <w:lvlJc w:val="left"/>
      <w:pPr>
        <w:ind w:left="3948" w:hanging="360"/>
      </w:pPr>
      <w:rPr>
        <w:rFonts w:ascii="Calibri" w:eastAsiaTheme="minorHAnsi" w:hAnsi="Calibri" w:cs="Calibri"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574E0AE1"/>
    <w:multiLevelType w:val="hybridMultilevel"/>
    <w:tmpl w:val="22880B16"/>
    <w:lvl w:ilvl="0" w:tplc="0C0A000B">
      <w:start w:val="1"/>
      <w:numFmt w:val="bullet"/>
      <w:lvlText w:val=""/>
      <w:lvlJc w:val="left"/>
      <w:pPr>
        <w:ind w:left="2484" w:hanging="360"/>
      </w:pPr>
      <w:rPr>
        <w:rFonts w:ascii="Wingdings" w:hAnsi="Wingdings"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8" w15:restartNumberingAfterBreak="0">
    <w:nsid w:val="5D2B1531"/>
    <w:multiLevelType w:val="hybridMultilevel"/>
    <w:tmpl w:val="9A401FD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8CE65AA"/>
    <w:multiLevelType w:val="hybridMultilevel"/>
    <w:tmpl w:val="9752AF3C"/>
    <w:lvl w:ilvl="0" w:tplc="50A4FF72">
      <w:start w:val="2"/>
      <w:numFmt w:val="bullet"/>
      <w:lvlText w:val=""/>
      <w:lvlJc w:val="left"/>
      <w:pPr>
        <w:ind w:left="2484" w:hanging="360"/>
      </w:pPr>
      <w:rPr>
        <w:rFonts w:ascii="Symbol" w:eastAsiaTheme="minorHAnsi" w:hAnsi="Symbol" w:cstheme="minorBidi"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0" w15:restartNumberingAfterBreak="0">
    <w:nsid w:val="6FFB4E04"/>
    <w:multiLevelType w:val="hybridMultilevel"/>
    <w:tmpl w:val="D1FE967C"/>
    <w:lvl w:ilvl="0" w:tplc="99E43656">
      <w:start w:val="1"/>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BB0EA3BE">
      <w:start w:val="1"/>
      <w:numFmt w:val="bullet"/>
      <w:lvlText w:val=""/>
      <w:lvlJc w:val="left"/>
      <w:pPr>
        <w:ind w:left="2160" w:hanging="360"/>
      </w:pPr>
      <w:rPr>
        <w:rFonts w:ascii="Symbol" w:eastAsiaTheme="minorHAnsi" w:hAnsi="Symbol" w:cstheme="minorBidi"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D336DB5"/>
    <w:multiLevelType w:val="hybridMultilevel"/>
    <w:tmpl w:val="FEF6DC90"/>
    <w:lvl w:ilvl="0" w:tplc="D79AABE6">
      <w:start w:val="1"/>
      <w:numFmt w:val="decimal"/>
      <w:lvlText w:val="%1)"/>
      <w:lvlJc w:val="left"/>
      <w:pPr>
        <w:ind w:left="1068" w:hanging="360"/>
      </w:pPr>
      <w:rPr>
        <w:rFonts w:hint="default"/>
      </w:rPr>
    </w:lvl>
    <w:lvl w:ilvl="1" w:tplc="50A4FF72">
      <w:start w:val="2"/>
      <w:numFmt w:val="bullet"/>
      <w:lvlText w:val=""/>
      <w:lvlJc w:val="left"/>
      <w:pPr>
        <w:ind w:left="1788" w:hanging="360"/>
      </w:pPr>
      <w:rPr>
        <w:rFonts w:ascii="Symbol" w:eastAsiaTheme="minorHAnsi" w:hAnsi="Symbol" w:cstheme="minorBidi"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7D627613"/>
    <w:multiLevelType w:val="hybridMultilevel"/>
    <w:tmpl w:val="F7B0D97E"/>
    <w:lvl w:ilvl="0" w:tplc="0C0A0003">
      <w:start w:val="1"/>
      <w:numFmt w:val="bullet"/>
      <w:lvlText w:val="o"/>
      <w:lvlJc w:val="left"/>
      <w:pPr>
        <w:ind w:left="2484" w:hanging="360"/>
      </w:pPr>
      <w:rPr>
        <w:rFonts w:ascii="Courier New" w:hAnsi="Courier New" w:cs="Courier New"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abstractNumId w:val="8"/>
  </w:num>
  <w:num w:numId="2">
    <w:abstractNumId w:val="4"/>
  </w:num>
  <w:num w:numId="3">
    <w:abstractNumId w:val="6"/>
  </w:num>
  <w:num w:numId="4">
    <w:abstractNumId w:val="1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5"/>
  </w:num>
  <w:num w:numId="17">
    <w:abstractNumId w:val="9"/>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53C"/>
    <w:rsid w:val="00000368"/>
    <w:rsid w:val="00011B78"/>
    <w:rsid w:val="000120E9"/>
    <w:rsid w:val="00020B85"/>
    <w:rsid w:val="0002229D"/>
    <w:rsid w:val="00034495"/>
    <w:rsid w:val="000375A2"/>
    <w:rsid w:val="00041BA5"/>
    <w:rsid w:val="00041D74"/>
    <w:rsid w:val="000432B3"/>
    <w:rsid w:val="000476A1"/>
    <w:rsid w:val="0005029A"/>
    <w:rsid w:val="00061C56"/>
    <w:rsid w:val="00080A35"/>
    <w:rsid w:val="00087DB0"/>
    <w:rsid w:val="000917AB"/>
    <w:rsid w:val="000A29D3"/>
    <w:rsid w:val="000B09C7"/>
    <w:rsid w:val="000B1948"/>
    <w:rsid w:val="000B5228"/>
    <w:rsid w:val="000C020C"/>
    <w:rsid w:val="000C081A"/>
    <w:rsid w:val="000D2ADA"/>
    <w:rsid w:val="000D2C11"/>
    <w:rsid w:val="000D31E6"/>
    <w:rsid w:val="000F3F5D"/>
    <w:rsid w:val="000F586C"/>
    <w:rsid w:val="00102795"/>
    <w:rsid w:val="00104050"/>
    <w:rsid w:val="00114F19"/>
    <w:rsid w:val="00116154"/>
    <w:rsid w:val="001166D6"/>
    <w:rsid w:val="0011778B"/>
    <w:rsid w:val="0012548B"/>
    <w:rsid w:val="00133C98"/>
    <w:rsid w:val="00135805"/>
    <w:rsid w:val="001410FD"/>
    <w:rsid w:val="00142514"/>
    <w:rsid w:val="00143F93"/>
    <w:rsid w:val="00147486"/>
    <w:rsid w:val="00153230"/>
    <w:rsid w:val="00157DD6"/>
    <w:rsid w:val="00157FB6"/>
    <w:rsid w:val="00163032"/>
    <w:rsid w:val="001643F4"/>
    <w:rsid w:val="001650AF"/>
    <w:rsid w:val="00170B90"/>
    <w:rsid w:val="00176193"/>
    <w:rsid w:val="00185616"/>
    <w:rsid w:val="00185B52"/>
    <w:rsid w:val="00190AF3"/>
    <w:rsid w:val="00191896"/>
    <w:rsid w:val="001938A6"/>
    <w:rsid w:val="00194610"/>
    <w:rsid w:val="0019799F"/>
    <w:rsid w:val="001A6AC1"/>
    <w:rsid w:val="001B27EE"/>
    <w:rsid w:val="001B34D1"/>
    <w:rsid w:val="001B4EA4"/>
    <w:rsid w:val="001B54BA"/>
    <w:rsid w:val="001B6357"/>
    <w:rsid w:val="001D325B"/>
    <w:rsid w:val="001D5707"/>
    <w:rsid w:val="001D6C86"/>
    <w:rsid w:val="001E5157"/>
    <w:rsid w:val="001F0596"/>
    <w:rsid w:val="002065AA"/>
    <w:rsid w:val="00211DB0"/>
    <w:rsid w:val="00215EEA"/>
    <w:rsid w:val="00216EBF"/>
    <w:rsid w:val="002202CF"/>
    <w:rsid w:val="00220DFB"/>
    <w:rsid w:val="00221B90"/>
    <w:rsid w:val="00222DBE"/>
    <w:rsid w:val="002230EF"/>
    <w:rsid w:val="00225A1E"/>
    <w:rsid w:val="002362FA"/>
    <w:rsid w:val="002366E9"/>
    <w:rsid w:val="002460C3"/>
    <w:rsid w:val="00272C5D"/>
    <w:rsid w:val="00280CEC"/>
    <w:rsid w:val="002813A8"/>
    <w:rsid w:val="00285E34"/>
    <w:rsid w:val="00287DD6"/>
    <w:rsid w:val="00290F6C"/>
    <w:rsid w:val="00292DCF"/>
    <w:rsid w:val="0029349A"/>
    <w:rsid w:val="00293AD5"/>
    <w:rsid w:val="0029464E"/>
    <w:rsid w:val="00296D41"/>
    <w:rsid w:val="00297814"/>
    <w:rsid w:val="002A01C0"/>
    <w:rsid w:val="002A44FB"/>
    <w:rsid w:val="002C0863"/>
    <w:rsid w:val="002C1339"/>
    <w:rsid w:val="002C40E2"/>
    <w:rsid w:val="002D5B9A"/>
    <w:rsid w:val="002D6DAB"/>
    <w:rsid w:val="002E23A0"/>
    <w:rsid w:val="002E27E8"/>
    <w:rsid w:val="002F03F0"/>
    <w:rsid w:val="002F5D35"/>
    <w:rsid w:val="00302CA8"/>
    <w:rsid w:val="00321754"/>
    <w:rsid w:val="0032302C"/>
    <w:rsid w:val="00326C89"/>
    <w:rsid w:val="00335437"/>
    <w:rsid w:val="00342CB7"/>
    <w:rsid w:val="00345EC1"/>
    <w:rsid w:val="003628EB"/>
    <w:rsid w:val="00366DDE"/>
    <w:rsid w:val="00375DC2"/>
    <w:rsid w:val="00380F73"/>
    <w:rsid w:val="0038225B"/>
    <w:rsid w:val="003905B5"/>
    <w:rsid w:val="003A36E1"/>
    <w:rsid w:val="003B023A"/>
    <w:rsid w:val="003B4CC8"/>
    <w:rsid w:val="003C1B52"/>
    <w:rsid w:val="003E1456"/>
    <w:rsid w:val="003E2168"/>
    <w:rsid w:val="003E41EC"/>
    <w:rsid w:val="003F58BB"/>
    <w:rsid w:val="00401DB9"/>
    <w:rsid w:val="004030F1"/>
    <w:rsid w:val="00406C1A"/>
    <w:rsid w:val="00411F17"/>
    <w:rsid w:val="0043237C"/>
    <w:rsid w:val="00440CAA"/>
    <w:rsid w:val="00451E93"/>
    <w:rsid w:val="00455D54"/>
    <w:rsid w:val="00461C3A"/>
    <w:rsid w:val="00467061"/>
    <w:rsid w:val="00467D2D"/>
    <w:rsid w:val="004855AF"/>
    <w:rsid w:val="00485876"/>
    <w:rsid w:val="00486071"/>
    <w:rsid w:val="004905EE"/>
    <w:rsid w:val="004936CF"/>
    <w:rsid w:val="00496F70"/>
    <w:rsid w:val="004A4691"/>
    <w:rsid w:val="004B07A7"/>
    <w:rsid w:val="004B2D91"/>
    <w:rsid w:val="004B5C2A"/>
    <w:rsid w:val="004C00EA"/>
    <w:rsid w:val="004C3CAC"/>
    <w:rsid w:val="004D2571"/>
    <w:rsid w:val="004E1B06"/>
    <w:rsid w:val="004E4951"/>
    <w:rsid w:val="004F7B18"/>
    <w:rsid w:val="00501836"/>
    <w:rsid w:val="005166B5"/>
    <w:rsid w:val="005209F7"/>
    <w:rsid w:val="00526C48"/>
    <w:rsid w:val="0054071D"/>
    <w:rsid w:val="005408D8"/>
    <w:rsid w:val="005420AF"/>
    <w:rsid w:val="00544365"/>
    <w:rsid w:val="00562642"/>
    <w:rsid w:val="00564ADD"/>
    <w:rsid w:val="00566001"/>
    <w:rsid w:val="0058181C"/>
    <w:rsid w:val="005839C2"/>
    <w:rsid w:val="00587073"/>
    <w:rsid w:val="005923EE"/>
    <w:rsid w:val="00596730"/>
    <w:rsid w:val="005A0E85"/>
    <w:rsid w:val="005A5627"/>
    <w:rsid w:val="005B134A"/>
    <w:rsid w:val="005B64B4"/>
    <w:rsid w:val="005C7E5C"/>
    <w:rsid w:val="005D0B7F"/>
    <w:rsid w:val="005D2156"/>
    <w:rsid w:val="005D3761"/>
    <w:rsid w:val="005D7F14"/>
    <w:rsid w:val="005E20A7"/>
    <w:rsid w:val="005E5890"/>
    <w:rsid w:val="005F30EB"/>
    <w:rsid w:val="005F4AD3"/>
    <w:rsid w:val="00602B08"/>
    <w:rsid w:val="00603965"/>
    <w:rsid w:val="00604EB1"/>
    <w:rsid w:val="00606381"/>
    <w:rsid w:val="00607FD4"/>
    <w:rsid w:val="006137E7"/>
    <w:rsid w:val="00617405"/>
    <w:rsid w:val="0062005F"/>
    <w:rsid w:val="006202EC"/>
    <w:rsid w:val="00620613"/>
    <w:rsid w:val="006226AD"/>
    <w:rsid w:val="00632312"/>
    <w:rsid w:val="006375EA"/>
    <w:rsid w:val="006606FA"/>
    <w:rsid w:val="0066382E"/>
    <w:rsid w:val="00670EB6"/>
    <w:rsid w:val="00673A82"/>
    <w:rsid w:val="00673ADB"/>
    <w:rsid w:val="0067577E"/>
    <w:rsid w:val="00675BF8"/>
    <w:rsid w:val="006769E4"/>
    <w:rsid w:val="00677D2A"/>
    <w:rsid w:val="00690D19"/>
    <w:rsid w:val="00694516"/>
    <w:rsid w:val="006A4E3A"/>
    <w:rsid w:val="006A7AA5"/>
    <w:rsid w:val="006B1B19"/>
    <w:rsid w:val="006B5FDC"/>
    <w:rsid w:val="006B6F6F"/>
    <w:rsid w:val="006C1D30"/>
    <w:rsid w:val="006C7511"/>
    <w:rsid w:val="006E6B6B"/>
    <w:rsid w:val="006F014A"/>
    <w:rsid w:val="006F1B87"/>
    <w:rsid w:val="006F3000"/>
    <w:rsid w:val="006F37D1"/>
    <w:rsid w:val="00713B69"/>
    <w:rsid w:val="00714C2A"/>
    <w:rsid w:val="007221F6"/>
    <w:rsid w:val="0072289F"/>
    <w:rsid w:val="007231EC"/>
    <w:rsid w:val="007242B8"/>
    <w:rsid w:val="00726D54"/>
    <w:rsid w:val="007376F0"/>
    <w:rsid w:val="00742A37"/>
    <w:rsid w:val="0075076A"/>
    <w:rsid w:val="00753E57"/>
    <w:rsid w:val="0076294E"/>
    <w:rsid w:val="0078521B"/>
    <w:rsid w:val="007A3687"/>
    <w:rsid w:val="007A447D"/>
    <w:rsid w:val="007B0DF8"/>
    <w:rsid w:val="007C03EA"/>
    <w:rsid w:val="007C0440"/>
    <w:rsid w:val="007C7EDE"/>
    <w:rsid w:val="007D1FAA"/>
    <w:rsid w:val="007D6903"/>
    <w:rsid w:val="007E195D"/>
    <w:rsid w:val="007E3D3F"/>
    <w:rsid w:val="007E47B1"/>
    <w:rsid w:val="007E6587"/>
    <w:rsid w:val="007F3D13"/>
    <w:rsid w:val="007F5212"/>
    <w:rsid w:val="007F7D73"/>
    <w:rsid w:val="007F7DF8"/>
    <w:rsid w:val="00800EB1"/>
    <w:rsid w:val="008100EC"/>
    <w:rsid w:val="00811CD4"/>
    <w:rsid w:val="0081709A"/>
    <w:rsid w:val="00820C03"/>
    <w:rsid w:val="00821EFD"/>
    <w:rsid w:val="0082329C"/>
    <w:rsid w:val="00823FD9"/>
    <w:rsid w:val="00827CC1"/>
    <w:rsid w:val="008447DE"/>
    <w:rsid w:val="00850927"/>
    <w:rsid w:val="008524BC"/>
    <w:rsid w:val="00853D9F"/>
    <w:rsid w:val="008621E7"/>
    <w:rsid w:val="008649C3"/>
    <w:rsid w:val="00865AF6"/>
    <w:rsid w:val="00867053"/>
    <w:rsid w:val="00867E14"/>
    <w:rsid w:val="00873F66"/>
    <w:rsid w:val="00876561"/>
    <w:rsid w:val="00877AA7"/>
    <w:rsid w:val="008849F9"/>
    <w:rsid w:val="00887C87"/>
    <w:rsid w:val="0089120F"/>
    <w:rsid w:val="008A5B25"/>
    <w:rsid w:val="008B21A7"/>
    <w:rsid w:val="008B239A"/>
    <w:rsid w:val="008C0BE0"/>
    <w:rsid w:val="008C1F2B"/>
    <w:rsid w:val="008C79B5"/>
    <w:rsid w:val="008D04B8"/>
    <w:rsid w:val="008D33F7"/>
    <w:rsid w:val="008D3473"/>
    <w:rsid w:val="008D5FC8"/>
    <w:rsid w:val="008F0473"/>
    <w:rsid w:val="00913A85"/>
    <w:rsid w:val="00914BDA"/>
    <w:rsid w:val="00930B02"/>
    <w:rsid w:val="00933D60"/>
    <w:rsid w:val="00944917"/>
    <w:rsid w:val="009469B7"/>
    <w:rsid w:val="00953C6E"/>
    <w:rsid w:val="0096739A"/>
    <w:rsid w:val="009714B2"/>
    <w:rsid w:val="009729E1"/>
    <w:rsid w:val="0097348E"/>
    <w:rsid w:val="00976177"/>
    <w:rsid w:val="0097640E"/>
    <w:rsid w:val="009864F6"/>
    <w:rsid w:val="00986C85"/>
    <w:rsid w:val="009A527B"/>
    <w:rsid w:val="009B4B8E"/>
    <w:rsid w:val="009C0A17"/>
    <w:rsid w:val="009C598E"/>
    <w:rsid w:val="009E084A"/>
    <w:rsid w:val="009E29B1"/>
    <w:rsid w:val="009E48D1"/>
    <w:rsid w:val="009E4E2F"/>
    <w:rsid w:val="009E7217"/>
    <w:rsid w:val="009F5305"/>
    <w:rsid w:val="009F7D30"/>
    <w:rsid w:val="00A004A3"/>
    <w:rsid w:val="00A007A1"/>
    <w:rsid w:val="00A06047"/>
    <w:rsid w:val="00A06409"/>
    <w:rsid w:val="00A14647"/>
    <w:rsid w:val="00A168A1"/>
    <w:rsid w:val="00A1785B"/>
    <w:rsid w:val="00A21923"/>
    <w:rsid w:val="00A236FE"/>
    <w:rsid w:val="00A24A4A"/>
    <w:rsid w:val="00A277E1"/>
    <w:rsid w:val="00A32EB3"/>
    <w:rsid w:val="00A35772"/>
    <w:rsid w:val="00A369DE"/>
    <w:rsid w:val="00A455AC"/>
    <w:rsid w:val="00A4717D"/>
    <w:rsid w:val="00A471FD"/>
    <w:rsid w:val="00A56969"/>
    <w:rsid w:val="00A56C13"/>
    <w:rsid w:val="00A6250B"/>
    <w:rsid w:val="00A73F80"/>
    <w:rsid w:val="00A80A7F"/>
    <w:rsid w:val="00A862E6"/>
    <w:rsid w:val="00A90361"/>
    <w:rsid w:val="00A9078A"/>
    <w:rsid w:val="00A918AE"/>
    <w:rsid w:val="00A94DAF"/>
    <w:rsid w:val="00AA5648"/>
    <w:rsid w:val="00AA6CE0"/>
    <w:rsid w:val="00AB793E"/>
    <w:rsid w:val="00AC1700"/>
    <w:rsid w:val="00AD2F28"/>
    <w:rsid w:val="00AE42F6"/>
    <w:rsid w:val="00AE436C"/>
    <w:rsid w:val="00AE5156"/>
    <w:rsid w:val="00B03A03"/>
    <w:rsid w:val="00B04C2D"/>
    <w:rsid w:val="00B128DE"/>
    <w:rsid w:val="00B14BC1"/>
    <w:rsid w:val="00B16E71"/>
    <w:rsid w:val="00B218D3"/>
    <w:rsid w:val="00B24515"/>
    <w:rsid w:val="00B3105B"/>
    <w:rsid w:val="00B37F24"/>
    <w:rsid w:val="00B41C71"/>
    <w:rsid w:val="00B425E7"/>
    <w:rsid w:val="00B4325F"/>
    <w:rsid w:val="00B51338"/>
    <w:rsid w:val="00B51E8E"/>
    <w:rsid w:val="00B6080A"/>
    <w:rsid w:val="00B67639"/>
    <w:rsid w:val="00B858C5"/>
    <w:rsid w:val="00B91236"/>
    <w:rsid w:val="00B91FA4"/>
    <w:rsid w:val="00B97384"/>
    <w:rsid w:val="00BB598B"/>
    <w:rsid w:val="00BC0279"/>
    <w:rsid w:val="00BC44A4"/>
    <w:rsid w:val="00BD0839"/>
    <w:rsid w:val="00BD1675"/>
    <w:rsid w:val="00BE39B7"/>
    <w:rsid w:val="00BE49F5"/>
    <w:rsid w:val="00BE6153"/>
    <w:rsid w:val="00BF5426"/>
    <w:rsid w:val="00BF742E"/>
    <w:rsid w:val="00BF79FA"/>
    <w:rsid w:val="00C0060D"/>
    <w:rsid w:val="00C011F0"/>
    <w:rsid w:val="00C05896"/>
    <w:rsid w:val="00C24BF7"/>
    <w:rsid w:val="00C25532"/>
    <w:rsid w:val="00C2567C"/>
    <w:rsid w:val="00C25F2D"/>
    <w:rsid w:val="00C4199D"/>
    <w:rsid w:val="00C44845"/>
    <w:rsid w:val="00C46494"/>
    <w:rsid w:val="00C517B3"/>
    <w:rsid w:val="00C61A2E"/>
    <w:rsid w:val="00C7343A"/>
    <w:rsid w:val="00C75E8A"/>
    <w:rsid w:val="00C919AD"/>
    <w:rsid w:val="00CA1DBF"/>
    <w:rsid w:val="00CA2FB8"/>
    <w:rsid w:val="00CA3FCD"/>
    <w:rsid w:val="00CA45DC"/>
    <w:rsid w:val="00CB1E13"/>
    <w:rsid w:val="00CB2516"/>
    <w:rsid w:val="00CB4FB4"/>
    <w:rsid w:val="00CC216D"/>
    <w:rsid w:val="00CC310C"/>
    <w:rsid w:val="00CD0276"/>
    <w:rsid w:val="00CD5E69"/>
    <w:rsid w:val="00CD6982"/>
    <w:rsid w:val="00CE3044"/>
    <w:rsid w:val="00CF029A"/>
    <w:rsid w:val="00CF0A8D"/>
    <w:rsid w:val="00CF3714"/>
    <w:rsid w:val="00CF4F6E"/>
    <w:rsid w:val="00D0299B"/>
    <w:rsid w:val="00D1101B"/>
    <w:rsid w:val="00D11A7E"/>
    <w:rsid w:val="00D11C32"/>
    <w:rsid w:val="00D17E76"/>
    <w:rsid w:val="00D3455D"/>
    <w:rsid w:val="00D53136"/>
    <w:rsid w:val="00D65063"/>
    <w:rsid w:val="00D73B22"/>
    <w:rsid w:val="00D903A6"/>
    <w:rsid w:val="00D9178C"/>
    <w:rsid w:val="00D946A2"/>
    <w:rsid w:val="00D96C28"/>
    <w:rsid w:val="00DA097F"/>
    <w:rsid w:val="00DA6AFB"/>
    <w:rsid w:val="00DA6C02"/>
    <w:rsid w:val="00DC1CDD"/>
    <w:rsid w:val="00DC34AC"/>
    <w:rsid w:val="00DD5381"/>
    <w:rsid w:val="00DF14F9"/>
    <w:rsid w:val="00DF353C"/>
    <w:rsid w:val="00DF3E14"/>
    <w:rsid w:val="00E01CCC"/>
    <w:rsid w:val="00E055BD"/>
    <w:rsid w:val="00E1290C"/>
    <w:rsid w:val="00E156C5"/>
    <w:rsid w:val="00E17890"/>
    <w:rsid w:val="00E17FE4"/>
    <w:rsid w:val="00E21052"/>
    <w:rsid w:val="00E2717E"/>
    <w:rsid w:val="00E34814"/>
    <w:rsid w:val="00E472D3"/>
    <w:rsid w:val="00E56D6A"/>
    <w:rsid w:val="00E5746E"/>
    <w:rsid w:val="00E71DC1"/>
    <w:rsid w:val="00E8262F"/>
    <w:rsid w:val="00E87842"/>
    <w:rsid w:val="00E90B5D"/>
    <w:rsid w:val="00E9131A"/>
    <w:rsid w:val="00E97ED7"/>
    <w:rsid w:val="00EA3973"/>
    <w:rsid w:val="00EA3C03"/>
    <w:rsid w:val="00EA5B42"/>
    <w:rsid w:val="00EA61EA"/>
    <w:rsid w:val="00EA63BD"/>
    <w:rsid w:val="00EA7715"/>
    <w:rsid w:val="00EB04CD"/>
    <w:rsid w:val="00EB54A6"/>
    <w:rsid w:val="00ED39CE"/>
    <w:rsid w:val="00EE4B08"/>
    <w:rsid w:val="00EE55AB"/>
    <w:rsid w:val="00EE56B7"/>
    <w:rsid w:val="00EF4285"/>
    <w:rsid w:val="00F004D0"/>
    <w:rsid w:val="00F01011"/>
    <w:rsid w:val="00F02B12"/>
    <w:rsid w:val="00F0683E"/>
    <w:rsid w:val="00F11635"/>
    <w:rsid w:val="00F13E91"/>
    <w:rsid w:val="00F15576"/>
    <w:rsid w:val="00F16561"/>
    <w:rsid w:val="00F16AE8"/>
    <w:rsid w:val="00F17E57"/>
    <w:rsid w:val="00F20B89"/>
    <w:rsid w:val="00F41283"/>
    <w:rsid w:val="00F43E24"/>
    <w:rsid w:val="00F62981"/>
    <w:rsid w:val="00F6380F"/>
    <w:rsid w:val="00F64A79"/>
    <w:rsid w:val="00F7633A"/>
    <w:rsid w:val="00F77A1C"/>
    <w:rsid w:val="00F81CD7"/>
    <w:rsid w:val="00F84CBF"/>
    <w:rsid w:val="00F93E92"/>
    <w:rsid w:val="00FA2443"/>
    <w:rsid w:val="00FA484D"/>
    <w:rsid w:val="00FA4D95"/>
    <w:rsid w:val="00FA71A4"/>
    <w:rsid w:val="00FA7ACD"/>
    <w:rsid w:val="00FB3248"/>
    <w:rsid w:val="00FB508F"/>
    <w:rsid w:val="00FB72F5"/>
    <w:rsid w:val="00FC417F"/>
    <w:rsid w:val="00FC7B53"/>
    <w:rsid w:val="00FD06AF"/>
    <w:rsid w:val="00FD1386"/>
    <w:rsid w:val="00FD5C55"/>
    <w:rsid w:val="00FF0D15"/>
    <w:rsid w:val="00FF2A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37DB6"/>
  <w15:chartTrackingRefBased/>
  <w15:docId w15:val="{F4B9BE3F-1354-4FA2-86B4-AF65D38E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494"/>
  </w:style>
  <w:style w:type="paragraph" w:styleId="Ttulo1">
    <w:name w:val="heading 1"/>
    <w:basedOn w:val="Prrafodelista"/>
    <w:next w:val="Normal"/>
    <w:link w:val="Ttulo1Car"/>
    <w:uiPriority w:val="9"/>
    <w:qFormat/>
    <w:rsid w:val="00DF353C"/>
    <w:pPr>
      <w:numPr>
        <w:numId w:val="2"/>
      </w:numPr>
      <w:outlineLvl w:val="0"/>
    </w:pPr>
    <w:rPr>
      <w:b/>
      <w:color w:val="4472C4" w:themeColor="accent1"/>
      <w:sz w:val="28"/>
    </w:rPr>
  </w:style>
  <w:style w:type="paragraph" w:styleId="Ttulo2">
    <w:name w:val="heading 2"/>
    <w:basedOn w:val="Prrafodelista"/>
    <w:next w:val="Normal"/>
    <w:link w:val="Ttulo2Car"/>
    <w:uiPriority w:val="9"/>
    <w:unhideWhenUsed/>
    <w:qFormat/>
    <w:rsid w:val="00DF353C"/>
    <w:pPr>
      <w:numPr>
        <w:ilvl w:val="1"/>
        <w:numId w:val="2"/>
      </w:numPr>
      <w:outlineLvl w:val="1"/>
    </w:pPr>
    <w:rPr>
      <w:b/>
      <w:color w:val="4472C4" w:themeColor="accent1"/>
      <w:sz w:val="24"/>
    </w:rPr>
  </w:style>
  <w:style w:type="paragraph" w:styleId="Ttulo3">
    <w:name w:val="heading 3"/>
    <w:basedOn w:val="Prrafodelista"/>
    <w:next w:val="Normal"/>
    <w:link w:val="Ttulo3Car"/>
    <w:uiPriority w:val="9"/>
    <w:unhideWhenUsed/>
    <w:qFormat/>
    <w:rsid w:val="00DF353C"/>
    <w:pPr>
      <w:numPr>
        <w:ilvl w:val="2"/>
        <w:numId w:val="2"/>
      </w:numPr>
      <w:outlineLvl w:val="2"/>
    </w:pPr>
    <w:rPr>
      <w:b/>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353C"/>
    <w:pPr>
      <w:ind w:left="720"/>
      <w:contextualSpacing/>
    </w:pPr>
  </w:style>
  <w:style w:type="character" w:customStyle="1" w:styleId="Ttulo1Car">
    <w:name w:val="Título 1 Car"/>
    <w:basedOn w:val="Fuentedeprrafopredeter"/>
    <w:link w:val="Ttulo1"/>
    <w:uiPriority w:val="9"/>
    <w:rsid w:val="00DF353C"/>
    <w:rPr>
      <w:b/>
      <w:color w:val="4472C4" w:themeColor="accent1"/>
      <w:sz w:val="28"/>
    </w:rPr>
  </w:style>
  <w:style w:type="character" w:customStyle="1" w:styleId="Ttulo2Car">
    <w:name w:val="Título 2 Car"/>
    <w:basedOn w:val="Fuentedeprrafopredeter"/>
    <w:link w:val="Ttulo2"/>
    <w:uiPriority w:val="9"/>
    <w:rsid w:val="00DF353C"/>
    <w:rPr>
      <w:b/>
      <w:color w:val="4472C4" w:themeColor="accent1"/>
      <w:sz w:val="24"/>
    </w:rPr>
  </w:style>
  <w:style w:type="character" w:customStyle="1" w:styleId="Ttulo3Car">
    <w:name w:val="Título 3 Car"/>
    <w:basedOn w:val="Fuentedeprrafopredeter"/>
    <w:link w:val="Ttulo3"/>
    <w:uiPriority w:val="9"/>
    <w:rsid w:val="00DF353C"/>
    <w:rPr>
      <w:b/>
      <w:color w:val="4472C4" w:themeColor="accent1"/>
    </w:rPr>
  </w:style>
  <w:style w:type="table" w:styleId="Tablaconcuadrcula">
    <w:name w:val="Table Grid"/>
    <w:basedOn w:val="Tablanormal"/>
    <w:uiPriority w:val="39"/>
    <w:rsid w:val="00622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0276"/>
    <w:pPr>
      <w:keepNext/>
      <w:keepLines/>
      <w:numPr>
        <w:numId w:val="0"/>
      </w:numPr>
      <w:spacing w:before="240" w:after="0"/>
      <w:contextualSpacing w:val="0"/>
      <w:outlineLvl w:val="9"/>
    </w:pPr>
    <w:rPr>
      <w:rFonts w:asciiTheme="majorHAnsi" w:eastAsiaTheme="majorEastAsia" w:hAnsiTheme="majorHAnsi" w:cstheme="majorBidi"/>
      <w:b w:val="0"/>
      <w:color w:val="2F5496" w:themeColor="accent1" w:themeShade="BF"/>
      <w:sz w:val="32"/>
      <w:szCs w:val="32"/>
      <w:lang w:eastAsia="es-ES"/>
    </w:rPr>
  </w:style>
  <w:style w:type="paragraph" w:styleId="TDC1">
    <w:name w:val="toc 1"/>
    <w:basedOn w:val="Normal"/>
    <w:next w:val="Normal"/>
    <w:autoRedefine/>
    <w:uiPriority w:val="39"/>
    <w:unhideWhenUsed/>
    <w:rsid w:val="00CD0276"/>
    <w:pPr>
      <w:spacing w:after="100"/>
    </w:pPr>
  </w:style>
  <w:style w:type="paragraph" w:styleId="TDC2">
    <w:name w:val="toc 2"/>
    <w:basedOn w:val="Normal"/>
    <w:next w:val="Normal"/>
    <w:autoRedefine/>
    <w:uiPriority w:val="39"/>
    <w:unhideWhenUsed/>
    <w:rsid w:val="00CD0276"/>
    <w:pPr>
      <w:spacing w:after="100"/>
      <w:ind w:left="220"/>
    </w:pPr>
  </w:style>
  <w:style w:type="character" w:styleId="Hipervnculo">
    <w:name w:val="Hyperlink"/>
    <w:basedOn w:val="Fuentedeprrafopredeter"/>
    <w:uiPriority w:val="99"/>
    <w:unhideWhenUsed/>
    <w:rsid w:val="00CD0276"/>
    <w:rPr>
      <w:color w:val="0563C1" w:themeColor="hyperlink"/>
      <w:u w:val="single"/>
    </w:rPr>
  </w:style>
  <w:style w:type="character" w:customStyle="1" w:styleId="Mencionar1">
    <w:name w:val="Mencionar1"/>
    <w:basedOn w:val="Fuentedeprrafopredeter"/>
    <w:uiPriority w:val="99"/>
    <w:semiHidden/>
    <w:unhideWhenUsed/>
    <w:rsid w:val="00FD5C55"/>
    <w:rPr>
      <w:color w:val="2B579A"/>
      <w:shd w:val="clear" w:color="auto" w:fill="E6E6E6"/>
    </w:rPr>
  </w:style>
  <w:style w:type="character" w:styleId="Hipervnculovisitado">
    <w:name w:val="FollowedHyperlink"/>
    <w:basedOn w:val="Fuentedeprrafopredeter"/>
    <w:uiPriority w:val="99"/>
    <w:semiHidden/>
    <w:unhideWhenUsed/>
    <w:rsid w:val="00A369DE"/>
    <w:rPr>
      <w:color w:val="954F72" w:themeColor="followedHyperlink"/>
      <w:u w:val="single"/>
    </w:rPr>
  </w:style>
  <w:style w:type="paragraph" w:styleId="TDC3">
    <w:name w:val="toc 3"/>
    <w:basedOn w:val="Normal"/>
    <w:next w:val="Normal"/>
    <w:autoRedefine/>
    <w:uiPriority w:val="39"/>
    <w:unhideWhenUsed/>
    <w:rsid w:val="00114F19"/>
    <w:pPr>
      <w:spacing w:after="100"/>
      <w:ind w:left="440"/>
    </w:pPr>
  </w:style>
  <w:style w:type="character" w:customStyle="1" w:styleId="Mencionar2">
    <w:name w:val="Mencionar2"/>
    <w:basedOn w:val="Fuentedeprrafopredeter"/>
    <w:uiPriority w:val="99"/>
    <w:semiHidden/>
    <w:unhideWhenUsed/>
    <w:rsid w:val="00604EB1"/>
    <w:rPr>
      <w:color w:val="2B579A"/>
      <w:shd w:val="clear" w:color="auto" w:fill="E6E6E6"/>
    </w:rPr>
  </w:style>
  <w:style w:type="paragraph" w:styleId="Encabezado">
    <w:name w:val="header"/>
    <w:basedOn w:val="Normal"/>
    <w:link w:val="EncabezadoCar"/>
    <w:uiPriority w:val="99"/>
    <w:unhideWhenUsed/>
    <w:rsid w:val="004C3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3CAC"/>
  </w:style>
  <w:style w:type="paragraph" w:styleId="Piedepgina">
    <w:name w:val="footer"/>
    <w:basedOn w:val="Normal"/>
    <w:link w:val="PiedepginaCar"/>
    <w:unhideWhenUsed/>
    <w:rsid w:val="004C3CAC"/>
    <w:pPr>
      <w:tabs>
        <w:tab w:val="center" w:pos="4252"/>
        <w:tab w:val="right" w:pos="8504"/>
      </w:tabs>
      <w:spacing w:after="0" w:line="240" w:lineRule="auto"/>
    </w:pPr>
  </w:style>
  <w:style w:type="character" w:customStyle="1" w:styleId="PiedepginaCar">
    <w:name w:val="Pie de página Car"/>
    <w:basedOn w:val="Fuentedeprrafopredeter"/>
    <w:link w:val="Piedepgina"/>
    <w:rsid w:val="004C3CAC"/>
  </w:style>
  <w:style w:type="character" w:styleId="Mencinsinresolver">
    <w:name w:val="Unresolved Mention"/>
    <w:basedOn w:val="Fuentedeprrafopredeter"/>
    <w:uiPriority w:val="99"/>
    <w:semiHidden/>
    <w:unhideWhenUsed/>
    <w:rsid w:val="004B2D91"/>
    <w:rPr>
      <w:color w:val="808080"/>
      <w:shd w:val="clear" w:color="auto" w:fill="E6E6E6"/>
    </w:rPr>
  </w:style>
  <w:style w:type="paragraph" w:styleId="Ttulo">
    <w:name w:val="Title"/>
    <w:basedOn w:val="Normal"/>
    <w:next w:val="Normal"/>
    <w:link w:val="TtuloCar"/>
    <w:uiPriority w:val="10"/>
    <w:qFormat/>
    <w:rsid w:val="007F52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52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5212"/>
    <w:pPr>
      <w:spacing w:line="256"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F5212"/>
    <w:rPr>
      <w:rFonts w:eastAsiaTheme="minorEastAsia"/>
      <w:color w:val="5A5A5A" w:themeColor="text1" w:themeTint="A5"/>
      <w:spacing w:val="15"/>
    </w:rPr>
  </w:style>
  <w:style w:type="paragraph" w:styleId="Textodeglobo">
    <w:name w:val="Balloon Text"/>
    <w:basedOn w:val="Normal"/>
    <w:link w:val="TextodegloboCar"/>
    <w:uiPriority w:val="99"/>
    <w:semiHidden/>
    <w:unhideWhenUsed/>
    <w:rsid w:val="001474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7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8045">
      <w:bodyDiv w:val="1"/>
      <w:marLeft w:val="0"/>
      <w:marRight w:val="0"/>
      <w:marTop w:val="0"/>
      <w:marBottom w:val="0"/>
      <w:divBdr>
        <w:top w:val="none" w:sz="0" w:space="0" w:color="auto"/>
        <w:left w:val="none" w:sz="0" w:space="0" w:color="auto"/>
        <w:bottom w:val="none" w:sz="0" w:space="0" w:color="auto"/>
        <w:right w:val="none" w:sz="0" w:space="0" w:color="auto"/>
      </w:divBdr>
    </w:div>
    <w:div w:id="1326471852">
      <w:bodyDiv w:val="1"/>
      <w:marLeft w:val="0"/>
      <w:marRight w:val="0"/>
      <w:marTop w:val="0"/>
      <w:marBottom w:val="0"/>
      <w:divBdr>
        <w:top w:val="none" w:sz="0" w:space="0" w:color="auto"/>
        <w:left w:val="none" w:sz="0" w:space="0" w:color="auto"/>
        <w:bottom w:val="none" w:sz="0" w:space="0" w:color="auto"/>
        <w:right w:val="none" w:sz="0" w:space="0" w:color="auto"/>
      </w:divBdr>
    </w:div>
    <w:div w:id="13659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50CBCE-895D-4902-A2AC-5E314173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4532</Words>
  <Characters>24931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Sales Hunters – Empresas. Documento Funcional</vt:lpstr>
    </vt:vector>
  </TitlesOfParts>
  <Company/>
  <LinksUpToDate>false</LinksUpToDate>
  <CharactersWithSpaces>29405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Hunters – Empresas. Documento Funcional</dc:title>
  <dc:subject/>
  <dc:creator>Usuario</dc:creator>
  <cp:keywords>DF_SalesHunters_Empresas.docx</cp:keywords>
  <dc:description/>
  <cp:lastModifiedBy>Usuario</cp:lastModifiedBy>
  <cp:revision>6</cp:revision>
  <cp:lastPrinted>2017-09-11T17:16:00Z</cp:lastPrinted>
  <dcterms:created xsi:type="dcterms:W3CDTF">2017-09-13T14:31:00Z</dcterms:created>
  <dcterms:modified xsi:type="dcterms:W3CDTF">2017-09-13T16:47:00Z</dcterms:modified>
</cp:coreProperties>
</file>