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433" w:rsidRPr="00EC4F04" w:rsidRDefault="002149F7" w:rsidP="00FC5433">
      <w:pPr>
        <w:spacing w:after="0" w:line="240" w:lineRule="auto"/>
        <w:jc w:val="left"/>
        <w:rPr>
          <w:rFonts w:ascii="Calibri" w:hAnsi="Calibri" w:cs="Calibri"/>
          <w:b/>
          <w:color w:val="002060"/>
          <w:sz w:val="32"/>
          <w:szCs w:val="32"/>
          <w:u w:val="single"/>
        </w:rPr>
      </w:pPr>
      <w:r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Sales Hunters  - </w:t>
      </w:r>
      <w:proofErr w:type="spellStart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>Matrix</w:t>
      </w:r>
      <w:proofErr w:type="spellEnd"/>
      <w:r w:rsidR="00FC5433" w:rsidRPr="00EC4F04">
        <w:rPr>
          <w:rFonts w:ascii="Calibri" w:hAnsi="Calibri" w:cs="Calibri"/>
          <w:b/>
          <w:color w:val="002060"/>
          <w:sz w:val="32"/>
          <w:szCs w:val="32"/>
          <w:u w:val="single"/>
        </w:rPr>
        <w:t xml:space="preserve"> de evaluación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P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4"/>
          <w:u w:val="single"/>
        </w:rPr>
      </w:pPr>
      <w:r w:rsidRPr="00FC5433">
        <w:rPr>
          <w:rFonts w:ascii="Calibri" w:hAnsi="Calibri" w:cs="Calibri"/>
          <w:b/>
          <w:sz w:val="24"/>
        </w:rPr>
        <w:t>Nombre del candidato</w:t>
      </w:r>
      <w:r w:rsidRPr="00FC5433">
        <w:rPr>
          <w:rFonts w:ascii="Calibri" w:hAnsi="Calibri" w:cs="Calibri"/>
          <w:sz w:val="24"/>
        </w:rPr>
        <w:t xml:space="preserve">:     </w:t>
      </w:r>
      <w:r w:rsidRPr="00FC5433">
        <w:rPr>
          <w:rFonts w:ascii="Calibri" w:hAnsi="Calibri" w:cs="Calibri"/>
          <w:b/>
          <w:sz w:val="24"/>
          <w:u w:val="single"/>
        </w:rPr>
        <w:t xml:space="preserve"> </w:t>
      </w:r>
      <w:r w:rsidR="0025512F">
        <w:rPr>
          <w:rFonts w:ascii="Calibri" w:hAnsi="Calibri" w:cs="Calibri"/>
          <w:b/>
          <w:sz w:val="24"/>
          <w:u w:val="single"/>
        </w:rPr>
        <w:t xml:space="preserve">Irene </w:t>
      </w:r>
      <w:proofErr w:type="spellStart"/>
      <w:r w:rsidR="0025512F">
        <w:rPr>
          <w:rFonts w:ascii="Calibri" w:hAnsi="Calibri" w:cs="Calibri"/>
          <w:b/>
          <w:sz w:val="24"/>
          <w:u w:val="single"/>
        </w:rPr>
        <w:t>Lópes</w:t>
      </w:r>
      <w:proofErr w:type="spellEnd"/>
      <w:r w:rsidR="0025512F">
        <w:rPr>
          <w:rFonts w:ascii="Calibri" w:hAnsi="Calibri" w:cs="Calibri"/>
          <w:b/>
          <w:sz w:val="24"/>
          <w:u w:val="single"/>
        </w:rPr>
        <w:t xml:space="preserve"> </w:t>
      </w:r>
      <w:proofErr w:type="spellStart"/>
      <w:r w:rsidR="0025512F">
        <w:rPr>
          <w:rFonts w:ascii="Calibri" w:hAnsi="Calibri" w:cs="Calibri"/>
          <w:b/>
          <w:sz w:val="24"/>
          <w:u w:val="single"/>
        </w:rPr>
        <w:t>Jimenez</w:t>
      </w:r>
      <w:proofErr w:type="spellEnd"/>
      <w:r w:rsidR="00B33AF2">
        <w:rPr>
          <w:rFonts w:ascii="Calibri" w:hAnsi="Calibri" w:cs="Calibri"/>
          <w:b/>
          <w:sz w:val="24"/>
          <w:u w:val="single"/>
        </w:rPr>
        <w:t xml:space="preserve"> </w:t>
      </w:r>
    </w:p>
    <w:p w:rsidR="00FC543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8"/>
          <w:u w:val="single"/>
        </w:rPr>
      </w:pPr>
    </w:p>
    <w:p w:rsidR="00FC5433" w:rsidRPr="00FB21C3" w:rsidRDefault="00FC5433" w:rsidP="00FC5433">
      <w:pPr>
        <w:spacing w:after="0" w:line="240" w:lineRule="auto"/>
        <w:jc w:val="left"/>
        <w:rPr>
          <w:rFonts w:ascii="Calibri" w:hAnsi="Calibri" w:cs="Calibri"/>
          <w:b/>
          <w:sz w:val="22"/>
        </w:rPr>
      </w:pPr>
    </w:p>
    <w:tbl>
      <w:tblPr>
        <w:tblStyle w:val="Tablaconcuadrcula"/>
        <w:tblW w:w="100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438"/>
        <w:gridCol w:w="438"/>
        <w:gridCol w:w="438"/>
        <w:gridCol w:w="438"/>
        <w:gridCol w:w="5193"/>
      </w:tblGrid>
      <w:tr w:rsidR="00A4531F" w:rsidRPr="00FB21C3" w:rsidTr="00A4531F">
        <w:tc>
          <w:tcPr>
            <w:tcW w:w="3119" w:type="dxa"/>
            <w:vMerge w:val="restart"/>
            <w:vAlign w:val="center"/>
          </w:tcPr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COMPETENCIAS</w:t>
            </w: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876" w:type="dxa"/>
            <w:gridSpan w:val="2"/>
            <w:tcBorders>
              <w:righ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Bajo</w:t>
            </w:r>
          </w:p>
        </w:tc>
        <w:tc>
          <w:tcPr>
            <w:tcW w:w="876" w:type="dxa"/>
            <w:gridSpan w:val="2"/>
            <w:tcBorders>
              <w:left w:val="nil"/>
            </w:tcBorders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Alto</w:t>
            </w:r>
          </w:p>
        </w:tc>
        <w:tc>
          <w:tcPr>
            <w:tcW w:w="5193" w:type="dxa"/>
            <w:vMerge w:val="restart"/>
            <w:vAlign w:val="center"/>
          </w:tcPr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A4531F" w:rsidRPr="00FB21C3" w:rsidRDefault="00A4531F" w:rsidP="00A4531F">
            <w:pPr>
              <w:spacing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COMENTARIOS</w:t>
            </w:r>
          </w:p>
        </w:tc>
      </w:tr>
      <w:tr w:rsidR="00FC5433" w:rsidRPr="00FB21C3" w:rsidTr="00A4531F">
        <w:trPr>
          <w:trHeight w:val="468"/>
        </w:trPr>
        <w:tc>
          <w:tcPr>
            <w:tcW w:w="3119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1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2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3</w:t>
            </w:r>
          </w:p>
        </w:tc>
        <w:tc>
          <w:tcPr>
            <w:tcW w:w="438" w:type="dxa"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FB21C3">
              <w:rPr>
                <w:rFonts w:ascii="Calibri" w:hAnsi="Calibri" w:cs="Calibri"/>
                <w:b/>
                <w:sz w:val="22"/>
              </w:rPr>
              <w:t>4</w:t>
            </w:r>
          </w:p>
        </w:tc>
        <w:tc>
          <w:tcPr>
            <w:tcW w:w="5193" w:type="dxa"/>
            <w:vMerge/>
            <w:vAlign w:val="center"/>
          </w:tcPr>
          <w:p w:rsidR="00FC5433" w:rsidRPr="00FB21C3" w:rsidRDefault="00FC5433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Comunicación efectiva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5623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948975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4323581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69175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B31AA8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FB21C3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FB21C3">
              <w:rPr>
                <w:rFonts w:ascii="Calibri" w:hAnsi="Calibri" w:cs="Calibri"/>
                <w:b/>
                <w:sz w:val="28"/>
              </w:rPr>
              <w:t>Orientación al cliente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2051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990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368950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8101758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729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400668">
              <w:rPr>
                <w:rFonts w:ascii="Calibri" w:hAnsi="Calibri" w:cs="Calibri"/>
                <w:b/>
                <w:sz w:val="28"/>
              </w:rPr>
              <w:t>Creatividad y curiosidad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881515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9504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6709A3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610097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25512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628716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25512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54"/>
        </w:trPr>
        <w:tc>
          <w:tcPr>
            <w:tcW w:w="3119" w:type="dxa"/>
            <w:vAlign w:val="center"/>
          </w:tcPr>
          <w:p w:rsid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</w:rPr>
            </w:pPr>
            <w:r w:rsidRPr="00A4531F">
              <w:rPr>
                <w:rFonts w:ascii="Calibri" w:hAnsi="Calibri" w:cs="Calibri"/>
                <w:b/>
                <w:sz w:val="28"/>
              </w:rPr>
              <w:t>Habilidades interpersonales</w:t>
            </w:r>
          </w:p>
          <w:p w:rsidR="00A4531F" w:rsidRPr="00AF728B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</w:p>
        </w:tc>
        <w:sdt>
          <w:sdtPr>
            <w:rPr>
              <w:rFonts w:ascii="Calibri" w:hAnsi="Calibri" w:cs="Calibri"/>
              <w:b/>
              <w:sz w:val="22"/>
            </w:rPr>
            <w:id w:val="-1219425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30848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5207855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211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18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Negociación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36941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03217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0184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7406228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CB4911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0409CC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400668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400668">
              <w:rPr>
                <w:rFonts w:ascii="Calibri" w:hAnsi="Calibri" w:cs="Calibri"/>
                <w:b/>
                <w:sz w:val="28"/>
                <w:szCs w:val="28"/>
              </w:rPr>
              <w:t>Perseverancia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-1746946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738973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5364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11010267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816565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37460" w:rsidP="00A4531F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Trabajo en equipo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99700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9082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669946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7831179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CB4911" w:rsidP="00CB491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. </w:t>
            </w:r>
          </w:p>
        </w:tc>
      </w:tr>
      <w:tr w:rsidR="00A4531F" w:rsidTr="00A4531F">
        <w:trPr>
          <w:trHeight w:val="825"/>
        </w:trPr>
        <w:tc>
          <w:tcPr>
            <w:tcW w:w="3119" w:type="dxa"/>
            <w:vAlign w:val="center"/>
          </w:tcPr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A4531F" w:rsidRPr="008A158D" w:rsidRDefault="00A4531F" w:rsidP="00A4531F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158D">
              <w:rPr>
                <w:rFonts w:ascii="Calibri" w:hAnsi="Calibri" w:cs="Calibri"/>
                <w:b/>
                <w:sz w:val="28"/>
                <w:szCs w:val="28"/>
              </w:rPr>
              <w:t>Motivación</w:t>
            </w:r>
          </w:p>
        </w:tc>
        <w:sdt>
          <w:sdtPr>
            <w:rPr>
              <w:rFonts w:ascii="Calibri" w:hAnsi="Calibri" w:cs="Calibri"/>
              <w:b/>
              <w:sz w:val="22"/>
            </w:rPr>
            <w:id w:val="619498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1464844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A4531F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-208922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b/>
              <w:sz w:val="22"/>
            </w:rPr>
            <w:id w:val="2067445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center"/>
              </w:tcPr>
              <w:p w:rsidR="00A4531F" w:rsidRDefault="00B31AA8" w:rsidP="00A4531F">
                <w:pPr>
                  <w:spacing w:after="0" w:line="240" w:lineRule="auto"/>
                  <w:jc w:val="center"/>
                  <w:rPr>
                    <w:rFonts w:ascii="Calibri" w:hAnsi="Calibri" w:cs="Calibri"/>
                    <w:b/>
                    <w:sz w:val="22"/>
                  </w:rPr>
                </w:pPr>
                <w:r>
                  <w:rPr>
                    <w:rFonts w:ascii="MS Gothic" w:eastAsia="MS Gothic" w:hAnsi="MS Gothic" w:cs="Calibri" w:hint="eastAsia"/>
                    <w:b/>
                    <w:sz w:val="22"/>
                  </w:rPr>
                  <w:t>☒</w:t>
                </w:r>
              </w:p>
            </w:tc>
          </w:sdtContent>
        </w:sdt>
        <w:tc>
          <w:tcPr>
            <w:tcW w:w="5193" w:type="dxa"/>
            <w:vAlign w:val="center"/>
          </w:tcPr>
          <w:p w:rsidR="00A4531F" w:rsidRPr="00A4531F" w:rsidRDefault="00A4531F" w:rsidP="00A4531F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B31AA8" w:rsidTr="000E1582">
        <w:trPr>
          <w:trHeight w:val="1745"/>
        </w:trPr>
        <w:tc>
          <w:tcPr>
            <w:tcW w:w="10064" w:type="dxa"/>
            <w:gridSpan w:val="6"/>
            <w:vAlign w:val="center"/>
          </w:tcPr>
          <w:p w:rsidR="00B31AA8" w:rsidRPr="00B31AA8" w:rsidRDefault="00816565" w:rsidP="0025512F">
            <w:pPr>
              <w:spacing w:after="0" w:line="240" w:lineRule="auto"/>
              <w:rPr>
                <w:rFonts w:cs="Arial"/>
                <w:sz w:val="22"/>
              </w:rPr>
            </w:pP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Candidata empática, cercana, humilde </w:t>
            </w:r>
            <w:r w:rsidR="0025512F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con una alta motivación y orientación hacia el cliente. No se trata de una candidata “agresiva”. Pese a su orientación a objetivos por profesionalidad y cumplimiento con las exigencias de la empresa o puesto, se orienta a una venta consultiva donde la detección de la necesidad del cliente así como la respuesta a la misma supone la base de su relación comercial. </w:t>
            </w:r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>De fácil trato, moldeable, muy profesional y cumplidora.</w:t>
            </w:r>
            <w:r w:rsidR="0025512F"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Irene es una candidata con valores empresariales. Cree en su producto y su venta se traslada a una venta emocional.</w:t>
            </w:r>
            <w:bookmarkStart w:id="0" w:name="_GoBack"/>
            <w:bookmarkEnd w:id="0"/>
            <w:r>
              <w:rPr>
                <w:rFonts w:cs="Arial"/>
                <w:color w:val="54616D"/>
                <w:sz w:val="21"/>
                <w:szCs w:val="21"/>
                <w:shd w:val="clear" w:color="auto" w:fill="F3F3F3"/>
              </w:rPr>
              <w:t xml:space="preserve"> </w:t>
            </w:r>
          </w:p>
        </w:tc>
      </w:tr>
    </w:tbl>
    <w:p w:rsidR="004F41E0" w:rsidRDefault="004F41E0" w:rsidP="00FC5433"/>
    <w:sectPr w:rsidR="004F41E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57F" w:rsidRDefault="005A557F" w:rsidP="002149F7">
      <w:pPr>
        <w:spacing w:after="0" w:line="240" w:lineRule="auto"/>
      </w:pPr>
      <w:r>
        <w:separator/>
      </w:r>
    </w:p>
  </w:endnote>
  <w:end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57F" w:rsidRDefault="005A557F" w:rsidP="002149F7">
      <w:pPr>
        <w:spacing w:after="0" w:line="240" w:lineRule="auto"/>
      </w:pPr>
      <w:r>
        <w:separator/>
      </w:r>
    </w:p>
  </w:footnote>
  <w:footnote w:type="continuationSeparator" w:id="0">
    <w:p w:rsidR="005A557F" w:rsidRDefault="005A557F" w:rsidP="00214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F7" w:rsidRDefault="002149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4276090</wp:posOffset>
          </wp:positionH>
          <wp:positionV relativeFrom="paragraph">
            <wp:posOffset>-259080</wp:posOffset>
          </wp:positionV>
          <wp:extent cx="1079498" cy="809625"/>
          <wp:effectExtent l="0" t="0" r="6985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ALES-HUNTERS-vide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498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33"/>
    <w:rsid w:val="000409CC"/>
    <w:rsid w:val="002149F7"/>
    <w:rsid w:val="0025512F"/>
    <w:rsid w:val="004F41E0"/>
    <w:rsid w:val="005A557F"/>
    <w:rsid w:val="006709A3"/>
    <w:rsid w:val="00816565"/>
    <w:rsid w:val="00966D73"/>
    <w:rsid w:val="009C2F55"/>
    <w:rsid w:val="00A4531F"/>
    <w:rsid w:val="00B31AA8"/>
    <w:rsid w:val="00B33AF2"/>
    <w:rsid w:val="00C37460"/>
    <w:rsid w:val="00CB4911"/>
    <w:rsid w:val="00EC4F04"/>
    <w:rsid w:val="00FC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36557BE-27B7-4C47-BFC0-2C1E87B3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33"/>
    <w:pPr>
      <w:spacing w:after="60" w:line="288" w:lineRule="auto"/>
      <w:jc w:val="both"/>
    </w:pPr>
    <w:rPr>
      <w:rFonts w:ascii="Arial" w:eastAsia="Times New Roman" w:hAnsi="Arial" w:cs="Times New Roman"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C543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149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9F7"/>
    <w:rPr>
      <w:rFonts w:ascii="Arial" w:eastAsia="Times New Roman" w:hAnsi="Arial" w:cs="Times New Roman"/>
      <w:color w:val="666666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49F7"/>
    <w:rPr>
      <w:rFonts w:ascii="Tahoma" w:eastAsia="Times New Roman" w:hAnsi="Tahoma" w:cs="Tahoma"/>
      <w:color w:val="666666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1D8E0-68B3-4B3F-AB30-52664D95C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 Morris International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Urbasos, Helena</dc:creator>
  <cp:lastModifiedBy>Coral</cp:lastModifiedBy>
  <cp:revision>2</cp:revision>
  <dcterms:created xsi:type="dcterms:W3CDTF">2019-09-18T16:51:00Z</dcterms:created>
  <dcterms:modified xsi:type="dcterms:W3CDTF">2019-09-18T16:51:00Z</dcterms:modified>
</cp:coreProperties>
</file>